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2F" w:rsidRPr="00D2723B" w:rsidRDefault="00EE6E26" w:rsidP="00D2723B">
      <w:pPr>
        <w:pStyle w:val="Tytu"/>
      </w:pPr>
      <w:r w:rsidRPr="00D2723B">
        <w:t>I</w:t>
      </w:r>
      <w:r w:rsidR="007B4D97">
        <w:t xml:space="preserve">nstrukcja przygotowania </w:t>
      </w:r>
      <w:r w:rsidR="00D84818">
        <w:t xml:space="preserve">streszczenia </w:t>
      </w:r>
      <w:r w:rsidR="007B4D97">
        <w:t>referatu</w:t>
      </w:r>
      <w:r w:rsidRPr="00D2723B">
        <w:t xml:space="preserve"> </w:t>
      </w:r>
      <w:r w:rsidR="00313EA2" w:rsidRPr="00D2723B">
        <w:t>gotow</w:t>
      </w:r>
      <w:r w:rsidR="007B4D97">
        <w:t>ego</w:t>
      </w:r>
      <w:r w:rsidR="00313EA2" w:rsidRPr="00D2723B">
        <w:t xml:space="preserve"> </w:t>
      </w:r>
      <w:r w:rsidRPr="00D2723B">
        <w:t>do wydruku</w:t>
      </w:r>
    </w:p>
    <w:p w:rsidR="00F0244F" w:rsidRPr="00AA162F" w:rsidRDefault="00F0244F" w:rsidP="00D2723B">
      <w:pPr>
        <w:pStyle w:val="ENTitle"/>
      </w:pPr>
      <w:r w:rsidRPr="00AA162F">
        <w:t xml:space="preserve">Instruction for the preparation of </w:t>
      </w:r>
      <w:r w:rsidR="002D09A4" w:rsidRPr="00AA162F">
        <w:t xml:space="preserve">a </w:t>
      </w:r>
      <w:r w:rsidRPr="00AA162F">
        <w:t xml:space="preserve">camera-ready </w:t>
      </w:r>
      <w:r w:rsidR="00D84818">
        <w:t xml:space="preserve">abstract of </w:t>
      </w:r>
      <w:r w:rsidRPr="00AA162F">
        <w:t>paper</w:t>
      </w:r>
    </w:p>
    <w:p w:rsidR="00F0244F" w:rsidRPr="00BE316A" w:rsidRDefault="00BA5695" w:rsidP="00AA162F">
      <w:pPr>
        <w:pStyle w:val="Autorzy"/>
        <w:spacing w:before="240"/>
        <w:rPr>
          <w:lang w:val="pl-PL"/>
        </w:rPr>
      </w:pPr>
      <w:r w:rsidRPr="00BE316A">
        <w:rPr>
          <w:lang w:val="pl-PL"/>
        </w:rPr>
        <w:t>Leszek Chodor</w:t>
      </w:r>
      <w:r w:rsidR="00780312" w:rsidRPr="00BE316A">
        <w:rPr>
          <w:b w:val="0"/>
          <w:vertAlign w:val="superscript"/>
          <w:lang w:val="pl-PL"/>
        </w:rPr>
        <w:t>1</w:t>
      </w:r>
      <w:r w:rsidR="00BE316A" w:rsidRPr="00BE316A">
        <w:rPr>
          <w:lang w:val="pl-PL"/>
        </w:rPr>
        <w:t xml:space="preserve">, </w:t>
      </w:r>
      <w:r w:rsidRPr="00BE316A">
        <w:rPr>
          <w:lang w:val="pl-PL"/>
        </w:rPr>
        <w:t>Monika Siedlecka</w:t>
      </w:r>
      <w:r w:rsidR="00780312" w:rsidRPr="00BE316A">
        <w:rPr>
          <w:b w:val="0"/>
          <w:vertAlign w:val="superscript"/>
          <w:lang w:val="pl-PL"/>
        </w:rPr>
        <w:t>2</w:t>
      </w:r>
      <w:r w:rsidR="00F0244F" w:rsidRPr="00BE316A">
        <w:rPr>
          <w:lang w:val="pl-PL"/>
        </w:rPr>
        <w:t>*</w:t>
      </w:r>
    </w:p>
    <w:p w:rsidR="009F0D07" w:rsidRDefault="001C05DD" w:rsidP="00E87B62">
      <w:pPr>
        <w:pStyle w:val="Afiliacja1"/>
        <w:rPr>
          <w:lang w:val="pl-PL"/>
        </w:rPr>
      </w:pPr>
      <w:r w:rsidRPr="00BA5695">
        <w:rPr>
          <w:i w:val="0"/>
          <w:vertAlign w:val="superscript"/>
          <w:lang w:val="pl-PL"/>
        </w:rPr>
        <w:t>1</w:t>
      </w:r>
      <w:r w:rsidR="001C7E2A">
        <w:rPr>
          <w:lang w:val="pl-PL"/>
        </w:rPr>
        <w:t xml:space="preserve">Katedra </w:t>
      </w:r>
      <w:r w:rsidR="00BA5695" w:rsidRPr="00BA5695">
        <w:rPr>
          <w:lang w:val="pl-PL"/>
        </w:rPr>
        <w:t>Mechaniki, K</w:t>
      </w:r>
      <w:r w:rsidR="00BA5695">
        <w:rPr>
          <w:lang w:val="pl-PL"/>
        </w:rPr>
        <w:t>o</w:t>
      </w:r>
      <w:r w:rsidR="00BA5695" w:rsidRPr="00BA5695">
        <w:rPr>
          <w:lang w:val="pl-PL"/>
        </w:rPr>
        <w:t>nstruk</w:t>
      </w:r>
      <w:r w:rsidR="00BA5695">
        <w:rPr>
          <w:lang w:val="pl-PL"/>
        </w:rPr>
        <w:t>c</w:t>
      </w:r>
      <w:r w:rsidR="00BA5695" w:rsidRPr="00BA5695">
        <w:rPr>
          <w:lang w:val="pl-PL"/>
        </w:rPr>
        <w:t xml:space="preserve">ji Metalowych </w:t>
      </w:r>
      <w:r w:rsidR="00BA5695">
        <w:rPr>
          <w:lang w:val="pl-PL"/>
        </w:rPr>
        <w:t>i</w:t>
      </w:r>
      <w:r w:rsidR="00BA5695" w:rsidRPr="00BA5695">
        <w:rPr>
          <w:lang w:val="pl-PL"/>
        </w:rPr>
        <w:t xml:space="preserve"> Metod Komputerowych, </w:t>
      </w:r>
    </w:p>
    <w:p w:rsidR="00F0244F" w:rsidRPr="00BA5695" w:rsidRDefault="00BA5695" w:rsidP="009F0D07">
      <w:pPr>
        <w:pStyle w:val="Afiliacja2"/>
        <w:rPr>
          <w:lang w:val="pl-PL"/>
        </w:rPr>
      </w:pPr>
      <w:r w:rsidRPr="00BA5695">
        <w:rPr>
          <w:lang w:val="pl-PL"/>
        </w:rPr>
        <w:t xml:space="preserve">Wydział Budownictwa </w:t>
      </w:r>
      <w:r w:rsidR="001C7E2A">
        <w:rPr>
          <w:lang w:val="pl-PL"/>
        </w:rPr>
        <w:t>i</w:t>
      </w:r>
      <w:r w:rsidRPr="00BA5695">
        <w:rPr>
          <w:lang w:val="pl-PL"/>
        </w:rPr>
        <w:t xml:space="preserve"> Architektury </w:t>
      </w:r>
      <w:r w:rsidR="00780312" w:rsidRPr="00BA5695">
        <w:rPr>
          <w:lang w:val="pl-PL"/>
        </w:rPr>
        <w:t>,</w:t>
      </w:r>
      <w:r>
        <w:rPr>
          <w:lang w:val="pl-PL"/>
        </w:rPr>
        <w:t>Politechnika Świętokrzyska</w:t>
      </w:r>
    </w:p>
    <w:p w:rsidR="00780312" w:rsidRPr="00BA5695" w:rsidRDefault="00BA5695" w:rsidP="00780312">
      <w:pPr>
        <w:pStyle w:val="Afiliacja2"/>
        <w:rPr>
          <w:lang w:val="en-US"/>
        </w:rPr>
      </w:pPr>
      <w:r w:rsidRPr="00BA5695">
        <w:rPr>
          <w:lang w:val="en-US"/>
        </w:rPr>
        <w:t>Al. 100-lecia PP 7</w:t>
      </w:r>
      <w:r w:rsidR="00780312" w:rsidRPr="00BA5695">
        <w:rPr>
          <w:lang w:val="en-US"/>
        </w:rPr>
        <w:t xml:space="preserve">, </w:t>
      </w:r>
      <w:r w:rsidRPr="00BA5695">
        <w:rPr>
          <w:lang w:val="en-US"/>
        </w:rPr>
        <w:t>25-323</w:t>
      </w:r>
      <w:r w:rsidR="00112A21">
        <w:rPr>
          <w:lang w:val="en-US"/>
        </w:rPr>
        <w:t xml:space="preserve"> </w:t>
      </w:r>
      <w:r w:rsidRPr="00BA5695">
        <w:rPr>
          <w:lang w:val="en-US"/>
        </w:rPr>
        <w:t>Kielce</w:t>
      </w:r>
    </w:p>
    <w:p w:rsidR="001C7E2A" w:rsidRPr="00BA5695" w:rsidRDefault="001C7E2A" w:rsidP="001C7E2A">
      <w:pPr>
        <w:pStyle w:val="Afiliacja2"/>
        <w:rPr>
          <w:lang w:val="en-US"/>
        </w:rPr>
      </w:pPr>
      <w:r w:rsidRPr="00BA5695">
        <w:rPr>
          <w:lang w:val="en-US"/>
        </w:rPr>
        <w:t xml:space="preserve">e-mail: </w:t>
      </w:r>
      <w:r>
        <w:rPr>
          <w:lang w:val="en-US"/>
        </w:rPr>
        <w:t>leszek@chodor.pl</w:t>
      </w:r>
    </w:p>
    <w:p w:rsidR="009F0D07" w:rsidRDefault="001C05DD" w:rsidP="00BA5695">
      <w:pPr>
        <w:pStyle w:val="Afiliacja1"/>
      </w:pPr>
      <w:r w:rsidRPr="001C7E2A">
        <w:rPr>
          <w:i w:val="0"/>
          <w:vertAlign w:val="superscript"/>
        </w:rPr>
        <w:t>2</w:t>
      </w:r>
      <w:r w:rsidR="00101080" w:rsidRPr="001C7E2A">
        <w:t xml:space="preserve"> </w:t>
      </w:r>
      <w:r w:rsidR="00EE6E26">
        <w:t>Department</w:t>
      </w:r>
      <w:r w:rsidR="00EA1C00">
        <w:t xml:space="preserve"> of Structure Mechanics, Metal </w:t>
      </w:r>
      <w:r w:rsidR="001C7E2A" w:rsidRPr="001C7E2A">
        <w:t xml:space="preserve">Structures </w:t>
      </w:r>
      <w:r w:rsidR="001C7E2A">
        <w:t>and</w:t>
      </w:r>
      <w:r w:rsidR="001C7E2A" w:rsidRPr="001C7E2A">
        <w:t xml:space="preserve"> </w:t>
      </w:r>
      <w:r w:rsidR="00EA1C00">
        <w:t>Computer Methods</w:t>
      </w:r>
      <w:r w:rsidR="00BA5695" w:rsidRPr="001C7E2A">
        <w:t xml:space="preserve"> </w:t>
      </w:r>
    </w:p>
    <w:p w:rsidR="00BA5695" w:rsidRPr="001C7E2A" w:rsidRDefault="00EE6E26" w:rsidP="009F0D07">
      <w:pPr>
        <w:pStyle w:val="Afiliacja2"/>
      </w:pPr>
      <w:r>
        <w:t>Faculty</w:t>
      </w:r>
      <w:r w:rsidR="001C7E2A">
        <w:t xml:space="preserve"> of </w:t>
      </w:r>
      <w:r w:rsidR="00873FAE">
        <w:t>Civil Engineering</w:t>
      </w:r>
      <w:r w:rsidR="001C7E2A">
        <w:t xml:space="preserve"> and Architecture</w:t>
      </w:r>
      <w:r w:rsidR="00BA5695" w:rsidRPr="001C7E2A">
        <w:t>,</w:t>
      </w:r>
      <w:r w:rsidR="001C7E2A">
        <w:t xml:space="preserve"> Technological University of Kielce</w:t>
      </w:r>
    </w:p>
    <w:p w:rsidR="00BA5695" w:rsidRPr="006D1B85" w:rsidRDefault="00BA5695" w:rsidP="001C7E2A">
      <w:pPr>
        <w:pStyle w:val="Afiliacja2"/>
        <w:rPr>
          <w:lang w:val="pl-PL"/>
        </w:rPr>
      </w:pPr>
      <w:r w:rsidRPr="006D1B85">
        <w:rPr>
          <w:lang w:val="pl-PL"/>
        </w:rPr>
        <w:t>Al. 100-lecia PP 7, 25-323</w:t>
      </w:r>
      <w:r w:rsidR="00112A21" w:rsidRPr="006D1B85">
        <w:rPr>
          <w:lang w:val="pl-PL"/>
        </w:rPr>
        <w:t xml:space="preserve"> </w:t>
      </w:r>
      <w:r w:rsidRPr="006D1B85">
        <w:rPr>
          <w:lang w:val="pl-PL"/>
        </w:rPr>
        <w:t>Kielce</w:t>
      </w:r>
    </w:p>
    <w:p w:rsidR="001C7E2A" w:rsidRPr="006D1B85" w:rsidRDefault="001C7E2A" w:rsidP="001C7E2A">
      <w:pPr>
        <w:pStyle w:val="Afiliacja2"/>
        <w:rPr>
          <w:lang w:val="pl-PL"/>
        </w:rPr>
      </w:pPr>
      <w:r w:rsidRPr="006D1B85">
        <w:rPr>
          <w:lang w:val="pl-PL"/>
        </w:rPr>
        <w:t>e-mail: monika.sied</w:t>
      </w:r>
      <w:r w:rsidR="00D977C4" w:rsidRPr="006D1B85">
        <w:rPr>
          <w:lang w:val="pl-PL"/>
        </w:rPr>
        <w:t>l</w:t>
      </w:r>
      <w:r w:rsidRPr="006D1B85">
        <w:rPr>
          <w:lang w:val="pl-PL"/>
        </w:rPr>
        <w:t>ecka@tu.kielce.pl</w:t>
      </w:r>
    </w:p>
    <w:p w:rsidR="00951CB9" w:rsidRPr="00D2723B" w:rsidRDefault="00951CB9" w:rsidP="00186F1F">
      <w:pPr>
        <w:pBdr>
          <w:top w:val="single" w:sz="4" w:space="1" w:color="auto"/>
        </w:pBdr>
        <w:spacing w:before="240"/>
        <w:rPr>
          <w:lang w:val="pl-PL"/>
        </w:rPr>
      </w:pPr>
      <w:r w:rsidRPr="00D2723B">
        <w:rPr>
          <w:lang w:val="pl-PL"/>
        </w:rPr>
        <w:t>Streszczenie</w:t>
      </w:r>
    </w:p>
    <w:p w:rsidR="00951CB9" w:rsidRPr="006B4565" w:rsidRDefault="00951CB9" w:rsidP="00EA2493">
      <w:pPr>
        <w:pStyle w:val="PLStreszczenie"/>
        <w:rPr>
          <w:lang w:val="en-US"/>
        </w:rPr>
      </w:pPr>
      <w:r w:rsidRPr="004D2471">
        <w:t xml:space="preserve">Instrukcja podaje szczegółowe informacje o tym, w jaki sposób należy przygotować </w:t>
      </w:r>
      <w:r w:rsidR="00D62F79" w:rsidRPr="004D2471">
        <w:t xml:space="preserve">2-stronicowe </w:t>
      </w:r>
      <w:r w:rsidR="00BE316A" w:rsidRPr="004D2471">
        <w:t>streszczenie referatu</w:t>
      </w:r>
      <w:r w:rsidRPr="004D2471">
        <w:t>, które będzie opublikowane w materiałach i na USB konferencj</w:t>
      </w:r>
      <w:r w:rsidR="00785C1A">
        <w:t xml:space="preserve">i ZK2014. Streszczenie referatu </w:t>
      </w:r>
      <w:r w:rsidRPr="004D2471">
        <w:t>należy</w:t>
      </w:r>
      <w:r w:rsidR="008C6265">
        <w:t xml:space="preserve"> </w:t>
      </w:r>
      <w:r w:rsidRPr="004D2471">
        <w:t xml:space="preserve">przygotować w dwóch językach, przy </w:t>
      </w:r>
      <w:r w:rsidR="00561AFE" w:rsidRPr="004D2471">
        <w:t xml:space="preserve">czym </w:t>
      </w:r>
      <w:r w:rsidRPr="004D2471">
        <w:t>w lewej kolumnie podajemy tekst polski, a w prawej kolumnie jego tłumaczenie na język angielski. W rezultacie kompletn</w:t>
      </w:r>
      <w:r w:rsidR="003621B7">
        <w:t xml:space="preserve">e streszczenie </w:t>
      </w:r>
      <w:r w:rsidRPr="004D2471">
        <w:t>wraz z ilustracjami, tabelami oraz literaturą powin</w:t>
      </w:r>
      <w:r w:rsidR="003621B7">
        <w:t>no</w:t>
      </w:r>
      <w:r w:rsidRPr="004D2471">
        <w:t xml:space="preserve"> mieć dokładnie 4 strony. </w:t>
      </w:r>
      <w:r w:rsidR="00BE316A" w:rsidRPr="004D2471">
        <w:t>A</w:t>
      </w:r>
      <w:r w:rsidRPr="004D2471">
        <w:t>utorzy są zobowi</w:t>
      </w:r>
      <w:r w:rsidR="00BE316A" w:rsidRPr="004D2471">
        <w:t>ązani do dostarczenia</w:t>
      </w:r>
      <w:r w:rsidR="003621B7">
        <w:t xml:space="preserve"> streszczenia</w:t>
      </w:r>
      <w:r w:rsidR="00BE316A" w:rsidRPr="004D2471">
        <w:t xml:space="preserve"> w </w:t>
      </w:r>
      <w:proofErr w:type="spellStart"/>
      <w:r w:rsidR="00BE316A" w:rsidRPr="004D2471">
        <w:t>Portable</w:t>
      </w:r>
      <w:proofErr w:type="spellEnd"/>
      <w:r w:rsidR="00BE316A" w:rsidRPr="004D2471">
        <w:t xml:space="preserve"> </w:t>
      </w:r>
      <w:proofErr w:type="spellStart"/>
      <w:r w:rsidR="00BE316A" w:rsidRPr="004D2471">
        <w:t>Document</w:t>
      </w:r>
      <w:proofErr w:type="spellEnd"/>
      <w:r w:rsidR="00BE316A" w:rsidRPr="004D2471">
        <w:t xml:space="preserve"> Format (PDF)</w:t>
      </w:r>
      <w:r w:rsidRPr="004D2471">
        <w:t>.</w:t>
      </w:r>
      <w:r w:rsidR="00BE316A" w:rsidRPr="004D2471">
        <w:t xml:space="preserve"> </w:t>
      </w:r>
      <w:r w:rsidRPr="004D2471">
        <w:t xml:space="preserve">Jeśli niniejsze zasady nie są jasne, to prosimy o kontakt z organizatorami pod adresem </w:t>
      </w:r>
      <w:hyperlink r:id="rId9" w:history="1">
        <w:r w:rsidRPr="004D2471">
          <w:t>zk2014@tu.kielce.pl.</w:t>
        </w:r>
      </w:hyperlink>
      <w:r w:rsidRPr="004D2471">
        <w:t xml:space="preserve"> </w:t>
      </w:r>
      <w:r w:rsidR="00D61952" w:rsidRPr="00AB3DD0">
        <w:rPr>
          <w:lang w:val="en-US"/>
        </w:rPr>
        <w:t>Zrecenzowane i z</w:t>
      </w:r>
      <w:r w:rsidRPr="00AB3DD0">
        <w:rPr>
          <w:lang w:val="en-US"/>
        </w:rPr>
        <w:t xml:space="preserve">aakceptowane </w:t>
      </w:r>
      <w:r w:rsidR="003621B7" w:rsidRPr="00AB3DD0">
        <w:rPr>
          <w:lang w:val="en-US"/>
        </w:rPr>
        <w:t xml:space="preserve">streszczenia </w:t>
      </w:r>
      <w:r w:rsidRPr="00AB3DD0">
        <w:rPr>
          <w:lang w:val="en-US"/>
        </w:rPr>
        <w:t>bę</w:t>
      </w:r>
      <w:r w:rsidR="00BE316A" w:rsidRPr="00AB3DD0">
        <w:rPr>
          <w:lang w:val="en-US"/>
        </w:rPr>
        <w:t xml:space="preserve">dą publikowane bez </w:t>
      </w:r>
      <w:r w:rsidRPr="00AB3DD0">
        <w:rPr>
          <w:lang w:val="en-US"/>
        </w:rPr>
        <w:t>zmian.</w:t>
      </w:r>
    </w:p>
    <w:p w:rsidR="00F0244F" w:rsidRPr="00561AFE" w:rsidRDefault="00F0244F" w:rsidP="00BE316A">
      <w:pPr>
        <w:pStyle w:val="ENAbstract"/>
        <w:spacing w:before="240" w:after="0"/>
        <w:rPr>
          <w:lang w:val="en-US"/>
        </w:rPr>
      </w:pPr>
      <w:r w:rsidRPr="00561AFE">
        <w:rPr>
          <w:lang w:val="en-US"/>
        </w:rPr>
        <w:t>Abstrac</w:t>
      </w:r>
      <w:r w:rsidR="00561AFE">
        <w:rPr>
          <w:lang w:val="en-US"/>
        </w:rPr>
        <w:t>t</w:t>
      </w:r>
    </w:p>
    <w:p w:rsidR="00383C6B" w:rsidRPr="00D2723B" w:rsidRDefault="00383C6B" w:rsidP="00D2723B">
      <w:pPr>
        <w:pStyle w:val="ENAbstract"/>
      </w:pPr>
      <w:r w:rsidRPr="00D2723B">
        <w:t xml:space="preserve">This document </w:t>
      </w:r>
      <w:r w:rsidR="0077000B" w:rsidRPr="00D2723B">
        <w:t>contains</w:t>
      </w:r>
      <w:r w:rsidRPr="00D2723B">
        <w:t xml:space="preserve"> the detailed instruction of how to prepare a two-page</w:t>
      </w:r>
      <w:r w:rsidR="00561AFE" w:rsidRPr="00D2723B">
        <w:t>s</w:t>
      </w:r>
      <w:r w:rsidRPr="00D2723B">
        <w:t xml:space="preserve"> </w:t>
      </w:r>
      <w:r w:rsidR="003621B7">
        <w:t xml:space="preserve">abstract of </w:t>
      </w:r>
      <w:r w:rsidRPr="00D2723B">
        <w:t>paper that w</w:t>
      </w:r>
      <w:r w:rsidR="0058515E" w:rsidRPr="00D2723B">
        <w:t xml:space="preserve">ill be published in the </w:t>
      </w:r>
      <w:r w:rsidR="00FF579B" w:rsidRPr="00D2723B">
        <w:t>ZK</w:t>
      </w:r>
      <w:r w:rsidR="0058515E" w:rsidRPr="00D2723B">
        <w:t>201</w:t>
      </w:r>
      <w:r w:rsidR="00FF579B" w:rsidRPr="00D2723B">
        <w:t>4</w:t>
      </w:r>
      <w:r w:rsidRPr="00D2723B">
        <w:t xml:space="preserve"> conference proceedings and on a </w:t>
      </w:r>
      <w:r w:rsidR="0058515E" w:rsidRPr="00D2723B">
        <w:t>USB-stick</w:t>
      </w:r>
      <w:r w:rsidRPr="00D2723B">
        <w:t xml:space="preserve">. </w:t>
      </w:r>
      <w:r w:rsidR="00561AFE" w:rsidRPr="00D2723B">
        <w:t>The abstract should</w:t>
      </w:r>
      <w:r w:rsidR="00873FAE" w:rsidRPr="00D2723B">
        <w:t xml:space="preserve"> be</w:t>
      </w:r>
      <w:r w:rsidR="00561AFE" w:rsidRPr="00D2723B">
        <w:t xml:space="preserve"> prepare</w:t>
      </w:r>
      <w:r w:rsidR="00873FAE" w:rsidRPr="00D2723B">
        <w:t>d</w:t>
      </w:r>
      <w:r w:rsidR="00561AFE" w:rsidRPr="00D2723B">
        <w:t xml:space="preserve"> in two languages, wherein in the left column we serve Polish text and in the right column English translation.</w:t>
      </w:r>
      <w:r w:rsidR="00155DF6" w:rsidRPr="00D2723B">
        <w:t xml:space="preserve"> </w:t>
      </w:r>
      <w:r w:rsidRPr="00D2723B">
        <w:t xml:space="preserve">The complete paper including figures, tables, and references should have exactly </w:t>
      </w:r>
      <w:r w:rsidR="00561AFE" w:rsidRPr="00D2723B">
        <w:t>4</w:t>
      </w:r>
      <w:r w:rsidRPr="00D2723B">
        <w:t xml:space="preserve"> pages. The proceedings will be published in Portable Document Format (PDF). If you are not clear about any of the instructions or would like to get further information on formatting, please contact the organizers at </w:t>
      </w:r>
      <w:r w:rsidR="00FF579B" w:rsidRPr="00D2723B">
        <w:t>zk2014</w:t>
      </w:r>
      <w:r w:rsidRPr="00D2723B">
        <w:t>@</w:t>
      </w:r>
      <w:r w:rsidR="00FF579B" w:rsidRPr="00D2723B">
        <w:t>tu</w:t>
      </w:r>
      <w:r w:rsidR="0058515E" w:rsidRPr="00D2723B">
        <w:t>.</w:t>
      </w:r>
      <w:r w:rsidR="00FF579B" w:rsidRPr="00D2723B">
        <w:t>kielce</w:t>
      </w:r>
      <w:r w:rsidR="0058515E" w:rsidRPr="00D2723B">
        <w:t>.pl</w:t>
      </w:r>
      <w:r w:rsidRPr="00D2723B">
        <w:t xml:space="preserve">. The reviewed and accepted </w:t>
      </w:r>
      <w:r w:rsidR="003621B7">
        <w:t xml:space="preserve">abstract of </w:t>
      </w:r>
      <w:r w:rsidRPr="00D2723B">
        <w:t>papers will be published without any changes.</w:t>
      </w:r>
    </w:p>
    <w:p w:rsidR="00583CA1" w:rsidRPr="009C2001" w:rsidRDefault="00951CB9" w:rsidP="009C2001">
      <w:pPr>
        <w:pStyle w:val="PLSowakluczowe"/>
        <w:rPr>
          <w:rStyle w:val="PLSowakluczoweZnak"/>
          <w:i/>
          <w:iCs/>
          <w:lang w:val="pl-PL"/>
        </w:rPr>
      </w:pPr>
      <w:r w:rsidRPr="009C2001">
        <w:rPr>
          <w:rStyle w:val="PLSowakluczoweZnak"/>
          <w:i/>
          <w:iCs/>
          <w:lang w:val="pl-PL"/>
        </w:rPr>
        <w:t xml:space="preserve">Słowa kluczowe: </w:t>
      </w:r>
      <w:r w:rsidR="00727CDA" w:rsidRPr="009C2001">
        <w:rPr>
          <w:rStyle w:val="PLSowakluczoweZnak"/>
          <w:i/>
          <w:iCs/>
          <w:lang w:val="pl-PL"/>
        </w:rPr>
        <w:t>konstrukcje metalowe</w:t>
      </w:r>
      <w:r w:rsidRPr="009C2001">
        <w:rPr>
          <w:rStyle w:val="PLSowakluczoweZnak"/>
          <w:i/>
          <w:iCs/>
          <w:lang w:val="pl-PL"/>
        </w:rPr>
        <w:t xml:space="preserve">, konferencja, instrukcja, formatowanie, przygotowany do druku </w:t>
      </w:r>
      <w:r w:rsidR="00CC0923">
        <w:rPr>
          <w:rStyle w:val="PLSowakluczoweZnak"/>
          <w:i/>
          <w:iCs/>
          <w:lang w:val="pl-PL"/>
        </w:rPr>
        <w:t xml:space="preserve">streszczenia </w:t>
      </w:r>
      <w:r w:rsidRPr="009C2001">
        <w:rPr>
          <w:rStyle w:val="PLSowakluczoweZnak"/>
          <w:i/>
          <w:iCs/>
          <w:lang w:val="pl-PL"/>
        </w:rPr>
        <w:t>referat</w:t>
      </w:r>
    </w:p>
    <w:p w:rsidR="00951CB9" w:rsidRPr="006B4565" w:rsidRDefault="00951CB9" w:rsidP="00951CB9">
      <w:pPr>
        <w:pStyle w:val="ENKeywords"/>
        <w:rPr>
          <w:lang w:val="en-US"/>
        </w:rPr>
      </w:pPr>
      <w:r w:rsidRPr="004D2471">
        <w:t xml:space="preserve">Keywords: steel structures , conference, instructions, formatting, camera-ready </w:t>
      </w:r>
      <w:r w:rsidR="00CC0923">
        <w:t xml:space="preserve">abstract of </w:t>
      </w:r>
      <w:r w:rsidRPr="004D2471">
        <w:t>paper</w:t>
      </w:r>
    </w:p>
    <w:p w:rsidR="008B0AF0" w:rsidRPr="006B4565" w:rsidRDefault="008B0AF0" w:rsidP="008B0AF0">
      <w:pPr>
        <w:pBdr>
          <w:top w:val="single" w:sz="4" w:space="1" w:color="auto"/>
        </w:pBdr>
        <w:rPr>
          <w:lang w:val="en-US"/>
        </w:rPr>
      </w:pPr>
    </w:p>
    <w:p w:rsidR="008B0AF0" w:rsidRPr="006B4565" w:rsidRDefault="008B0AF0" w:rsidP="008B0AF0">
      <w:pPr>
        <w:rPr>
          <w:lang w:val="en-US"/>
        </w:rPr>
        <w:sectPr w:rsidR="008B0AF0" w:rsidRPr="006B4565" w:rsidSect="00DB3E98">
          <w:headerReference w:type="default" r:id="rId10"/>
          <w:headerReference w:type="first" r:id="rId11"/>
          <w:footerReference w:type="first" r:id="rId12"/>
          <w:type w:val="continuous"/>
          <w:pgSz w:w="11905" w:h="16837"/>
          <w:pgMar w:top="1985" w:right="1134" w:bottom="1560" w:left="1134" w:header="709" w:footer="709" w:gutter="0"/>
          <w:cols w:space="708"/>
          <w:titlePg/>
          <w:docGrid w:linePitch="360"/>
        </w:sect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8"/>
        <w:gridCol w:w="340"/>
        <w:gridCol w:w="4649"/>
      </w:tblGrid>
      <w:tr w:rsidR="008B0AF0" w:rsidRPr="008B0AF0" w:rsidTr="008B0AF0">
        <w:tc>
          <w:tcPr>
            <w:tcW w:w="4648" w:type="dxa"/>
          </w:tcPr>
          <w:p w:rsidR="00F401CB" w:rsidRPr="00291BFD" w:rsidRDefault="00F401CB" w:rsidP="00291BFD">
            <w:pPr>
              <w:pStyle w:val="PLNagwek1"/>
            </w:pPr>
            <w:r w:rsidRPr="00291BFD">
              <w:lastRenderedPageBreak/>
              <w:t>Wstęp</w:t>
            </w:r>
          </w:p>
          <w:p w:rsidR="00F401CB" w:rsidRPr="004B223E" w:rsidRDefault="00F401CB" w:rsidP="007C659F">
            <w:pPr>
              <w:pStyle w:val="PLTekst"/>
            </w:pPr>
            <w:r w:rsidRPr="004B223E">
              <w:t>Niniejszy tekst zawierający instrukcję</w:t>
            </w:r>
            <w:r w:rsidR="00073F5F">
              <w:t xml:space="preserve"> </w:t>
            </w:r>
            <w:r w:rsidRPr="004B223E">
              <w:t>dla autorów jest napisany wg wymaganej formy</w:t>
            </w:r>
            <w:r w:rsidR="00073F5F">
              <w:t xml:space="preserve"> dwustronicowego</w:t>
            </w:r>
            <w:r w:rsidR="00D84818">
              <w:t xml:space="preserve"> (w jednym języku)</w:t>
            </w:r>
            <w:r w:rsidRPr="004B223E">
              <w:t xml:space="preserve"> </w:t>
            </w:r>
            <w:r w:rsidR="00D84818">
              <w:t>streszczenia referatu</w:t>
            </w:r>
            <w:r w:rsidR="005E50CC">
              <w:t xml:space="preserve"> </w:t>
            </w:r>
            <w:r w:rsidR="00073F5F">
              <w:t xml:space="preserve"> </w:t>
            </w:r>
            <w:r w:rsidRPr="004B223E">
              <w:t>konferencji ZK2014. Oczekuje</w:t>
            </w:r>
            <w:r w:rsidR="00CC0923">
              <w:t xml:space="preserve"> </w:t>
            </w:r>
            <w:r w:rsidR="00D84818">
              <w:t xml:space="preserve"> </w:t>
            </w:r>
            <w:r w:rsidR="00CC0923">
              <w:t>s</w:t>
            </w:r>
            <w:r w:rsidRPr="004B223E">
              <w:t xml:space="preserve">ię, że </w:t>
            </w:r>
            <w:r w:rsidR="007D2506">
              <w:t xml:space="preserve">streszczenie </w:t>
            </w:r>
            <w:r w:rsidRPr="004B223E">
              <w:t>będzie</w:t>
            </w:r>
            <w:r w:rsidR="00073F5F">
              <w:t xml:space="preserve"> </w:t>
            </w:r>
            <w:bookmarkStart w:id="0" w:name="_GoBack"/>
            <w:bookmarkEnd w:id="0"/>
            <w:r w:rsidRPr="004B223E">
              <w:t>napisan</w:t>
            </w:r>
            <w:r w:rsidR="00CC0923">
              <w:t>e</w:t>
            </w:r>
            <w:r w:rsidRPr="004B223E">
              <w:t xml:space="preserve"> poprawnie pod względem</w:t>
            </w:r>
            <w:r w:rsidR="005E50CC">
              <w:t xml:space="preserve"> </w:t>
            </w:r>
            <w:r w:rsidRPr="004B223E">
              <w:t xml:space="preserve">gramatycznym </w:t>
            </w:r>
            <w:r w:rsidR="00073F5F">
              <w:t>i</w:t>
            </w:r>
            <w:r w:rsidRPr="004B223E">
              <w:t xml:space="preserve"> stylistycznym </w:t>
            </w:r>
            <w:r w:rsidR="00073F5F">
              <w:t>oraz</w:t>
            </w:r>
            <w:r w:rsidRPr="004B223E">
              <w:t xml:space="preserve"> dokładnie sprawdzon</w:t>
            </w:r>
            <w:r w:rsidR="00CC0923">
              <w:t>e</w:t>
            </w:r>
            <w:r w:rsidR="005E50CC">
              <w:t xml:space="preserve"> </w:t>
            </w:r>
            <w:r w:rsidRPr="004B223E">
              <w:t>przez autora. W procesie kwalifikacj</w:t>
            </w:r>
            <w:r w:rsidR="005E50CC">
              <w:t xml:space="preserve">i </w:t>
            </w:r>
            <w:r w:rsidRPr="004B223E">
              <w:t>komitet naukowy ocenia</w:t>
            </w:r>
            <w:r w:rsidR="005E50CC">
              <w:t xml:space="preserve">ć będzie zawartość merytoryczną </w:t>
            </w:r>
            <w:r w:rsidRPr="004B223E">
              <w:t>referatów przede wszystkim pod względem pierwiastków naukowych czyli rozwiązania nowego problemu technicznego.</w:t>
            </w:r>
          </w:p>
          <w:p w:rsidR="00F401CB" w:rsidRPr="007B0037" w:rsidRDefault="00F401CB" w:rsidP="007B0037">
            <w:pPr>
              <w:pStyle w:val="PLNagwek1"/>
            </w:pPr>
            <w:r w:rsidRPr="007B0037">
              <w:t>Format</w:t>
            </w:r>
          </w:p>
          <w:p w:rsidR="00F401CB" w:rsidRPr="004B223E" w:rsidRDefault="000903D7" w:rsidP="007C659F">
            <w:pPr>
              <w:pStyle w:val="PLTekst"/>
            </w:pPr>
            <w:r>
              <w:t>Streszczenie r</w:t>
            </w:r>
            <w:r w:rsidR="00F401CB" w:rsidRPr="004B223E">
              <w:t>eferat</w:t>
            </w:r>
            <w:r>
              <w:t>u</w:t>
            </w:r>
            <w:r w:rsidR="00F401CB" w:rsidRPr="004B223E">
              <w:t xml:space="preserve"> musi być napisany na arkuszu formatu</w:t>
            </w:r>
            <w:r w:rsidR="005E50CC">
              <w:t xml:space="preserve"> A4. Tekst </w:t>
            </w:r>
            <w:r w:rsidR="00F401CB" w:rsidRPr="004B223E">
              <w:t>powinien posiadać następuj</w:t>
            </w:r>
            <w:r w:rsidR="005E50CC">
              <w:t xml:space="preserve">ące wymiary: każda z kolumn 8,2 </w:t>
            </w:r>
            <w:r w:rsidR="00F401CB" w:rsidRPr="004B223E">
              <w:t>cm szerokości, pr</w:t>
            </w:r>
            <w:r w:rsidR="005E50CC">
              <w:t xml:space="preserve">zedzielone środkowym marginesem </w:t>
            </w:r>
            <w:r w:rsidR="00F401CB" w:rsidRPr="004B223E">
              <w:t xml:space="preserve">o wymiarach 0,6 cm, całkowita szerokość tekstu 17,0 cm </w:t>
            </w:r>
            <w:r w:rsidR="005E50CC">
              <w:t xml:space="preserve">a </w:t>
            </w:r>
            <w:r w:rsidR="00F401CB" w:rsidRPr="004B223E">
              <w:t xml:space="preserve">maksymalna długość 23,5 cm. Marginesy </w:t>
            </w:r>
            <w:r w:rsidR="005E50CC">
              <w:t xml:space="preserve">muszą być równe </w:t>
            </w:r>
            <w:r w:rsidR="00F401CB" w:rsidRPr="004B223E">
              <w:t xml:space="preserve">zarówno po lewej jak i prawej </w:t>
            </w:r>
            <w:r w:rsidR="005E50CC">
              <w:t xml:space="preserve">stronie oraz na górze i na dole </w:t>
            </w:r>
            <w:r w:rsidR="00F401CB" w:rsidRPr="004B223E">
              <w:t>arkusza. Długość tekstu p</w:t>
            </w:r>
            <w:r w:rsidR="005E50CC">
              <w:t xml:space="preserve">owinna być zachowana poza dwoma </w:t>
            </w:r>
            <w:r w:rsidR="00F401CB" w:rsidRPr="004B223E">
              <w:t>wyjątkami: (i) nie zaczyna s</w:t>
            </w:r>
            <w:r w:rsidR="005E50CC">
              <w:t xml:space="preserve">ię nowej sekcji bezpośrednio na </w:t>
            </w:r>
            <w:r w:rsidR="00F401CB" w:rsidRPr="004B223E">
              <w:t>końcu strony, lecz przenosi</w:t>
            </w:r>
            <w:r w:rsidR="005E50CC">
              <w:t xml:space="preserve"> się nagłówek na górę następnej </w:t>
            </w:r>
            <w:r w:rsidR="00F401CB" w:rsidRPr="004B223E">
              <w:t>kolumny; (ii) tekst może przek</w:t>
            </w:r>
            <w:r w:rsidR="005E50CC">
              <w:t xml:space="preserve">raczać określony obszar o jedną </w:t>
            </w:r>
            <w:r w:rsidR="00F401CB" w:rsidRPr="004B223E">
              <w:t>linię, jeżeli jest to zakończenie sekcji lub akapitu.</w:t>
            </w:r>
          </w:p>
          <w:p w:rsidR="00186F1F" w:rsidRDefault="00F401CB" w:rsidP="007C659F">
            <w:pPr>
              <w:pStyle w:val="PLTekst"/>
            </w:pPr>
            <w:r w:rsidRPr="004B223E">
              <w:lastRenderedPageBreak/>
              <w:t xml:space="preserve">Zwykły tekst powinien być napisany czcionką o wielkości </w:t>
            </w:r>
            <w:r w:rsidR="00F9185F">
              <w:br/>
            </w:r>
            <w:r w:rsidRPr="004B223E">
              <w:t xml:space="preserve">9 pkt przy zastosowaniu pojedynczego odstępu. Jeżeli nie stwierdzono inaczej używaną czcionką powinien być Times. Oznaczenia rysunków, równań oraz odniesień literaturowych muszą być użyte w formie odpowiednich skrótów  tj. Rys. 1, (2) i [3]. Wyjątkiem jest sytuacja, gdy autor używa danego odniesienia jako pierwszego słowa w zadaniu. </w:t>
            </w:r>
            <w:r w:rsidR="00186F1F">
              <w:t xml:space="preserve">Wtedy </w:t>
            </w:r>
            <w:r w:rsidRPr="004B223E">
              <w:t xml:space="preserve">należy użyć danych słów w całości np. Rysunek 1, Równanie (2) </w:t>
            </w:r>
            <w:r w:rsidR="00850C41">
              <w:br/>
            </w:r>
            <w:r w:rsidRPr="004B223E">
              <w:t xml:space="preserve">i Pozycja [3]. Wszyscy autorzy proszeni są o konsekwencję </w:t>
            </w:r>
            <w:r w:rsidR="00850C41">
              <w:br/>
            </w:r>
            <w:r w:rsidRPr="004B223E">
              <w:t xml:space="preserve">w stosowaniu interpunkcji, opisów rysunków, dużych liter i skrótów oraz nomenklatury oznaczeń. </w:t>
            </w:r>
          </w:p>
          <w:p w:rsidR="00C2128F" w:rsidRPr="00495B43" w:rsidRDefault="00C2128F" w:rsidP="007C659F">
            <w:pPr>
              <w:pStyle w:val="PLTekst"/>
            </w:pPr>
            <w:r w:rsidRPr="00495B43">
              <w:t>Autorzy</w:t>
            </w:r>
            <w:r>
              <w:t xml:space="preserve"> są proszeni również</w:t>
            </w:r>
            <w:r w:rsidR="005E50CC">
              <w:t xml:space="preserve"> o włożenie starań, by krótki </w:t>
            </w:r>
            <w:r w:rsidRPr="00495B43">
              <w:t>dwustronicowy referat oddawa</w:t>
            </w:r>
            <w:r w:rsidR="005E50CC">
              <w:t xml:space="preserve">ł jak najbardziej innowacyjność </w:t>
            </w:r>
            <w:r w:rsidRPr="00495B43">
              <w:t>oraz pomysłowość przedstawionych rozwiązań.</w:t>
            </w:r>
          </w:p>
          <w:p w:rsidR="00C2128F" w:rsidRPr="00616A0E" w:rsidRDefault="00C2128F" w:rsidP="00930359">
            <w:pPr>
              <w:pStyle w:val="PLNagwek2"/>
            </w:pPr>
            <w:r w:rsidRPr="00616A0E">
              <w:t>Tytuł</w:t>
            </w:r>
          </w:p>
          <w:p w:rsidR="00C2128F" w:rsidRPr="004C5408" w:rsidRDefault="00C2128F" w:rsidP="006D1B85">
            <w:pPr>
              <w:pStyle w:val="PLTekst"/>
            </w:pPr>
            <w:r w:rsidRPr="004C5408">
              <w:t>Tytuł powinien być</w:t>
            </w:r>
            <w:r>
              <w:t xml:space="preserve"> wyśrodkowany i</w:t>
            </w:r>
            <w:r w:rsidRPr="004C5408">
              <w:t xml:space="preserve"> napisany pogrubioną czcionką 12 pkt.</w:t>
            </w:r>
            <w:r>
              <w:t xml:space="preserve"> Linia tytułowa musi zaczynać się 3,5 cm poniżej górnej krawędzi arkusza. </w:t>
            </w:r>
            <w:r w:rsidRPr="004C5408">
              <w:t xml:space="preserve">Tytuł powinien być krótki </w:t>
            </w:r>
            <w:r w:rsidR="00FA0877">
              <w:br/>
            </w:r>
            <w:r w:rsidRPr="004C5408">
              <w:t xml:space="preserve">i adekwatny do zawartości referatu. Jeżeli jest dłuższy niż </w:t>
            </w:r>
            <w:r w:rsidR="00186F1F">
              <w:t>jeden</w:t>
            </w:r>
            <w:r w:rsidR="006D1B85">
              <w:t xml:space="preserve"> </w:t>
            </w:r>
            <w:r>
              <w:t>wiersz to</w:t>
            </w:r>
            <w:r w:rsidRPr="004C5408">
              <w:t xml:space="preserve"> odstęp </w:t>
            </w:r>
            <w:r>
              <w:t>pomiędzy</w:t>
            </w:r>
            <w:r w:rsidR="005E50CC">
              <w:t xml:space="preserve"> liniami</w:t>
            </w:r>
            <w:r>
              <w:t xml:space="preserve"> powinien być pojedynczy</w:t>
            </w:r>
            <w:r w:rsidRPr="004C5408">
              <w:t xml:space="preserve">. </w:t>
            </w:r>
          </w:p>
          <w:p w:rsidR="00C2128F" w:rsidRPr="00FD7E1A" w:rsidRDefault="00C2128F" w:rsidP="00616A0E">
            <w:pPr>
              <w:pStyle w:val="PLNagwek2"/>
            </w:pPr>
            <w:r w:rsidRPr="00FD7E1A">
              <w:t>Autor</w:t>
            </w:r>
          </w:p>
          <w:p w:rsidR="00C2128F" w:rsidRPr="0042595F" w:rsidRDefault="00C2128F" w:rsidP="006D1B85">
            <w:pPr>
              <w:pStyle w:val="PLTekst"/>
            </w:pPr>
            <w:r>
              <w:t>Dane</w:t>
            </w:r>
            <w:r w:rsidRPr="00BB590B">
              <w:t xml:space="preserve"> autora powi</w:t>
            </w:r>
            <w:r>
              <w:t>n</w:t>
            </w:r>
            <w:r w:rsidRPr="00BB590B">
              <w:t>n</w:t>
            </w:r>
            <w:r>
              <w:t>y</w:t>
            </w:r>
            <w:r w:rsidRPr="00BB590B">
              <w:t xml:space="preserve"> zawierać pierwsze imię, inicjały drugiego imienia oraz nazwisko. </w:t>
            </w:r>
            <w:r>
              <w:t xml:space="preserve">Dane te powinny być wyśrodkowane i napisane pogrubioną czcionką o wielkości </w:t>
            </w:r>
            <w:r w:rsidR="00850C41">
              <w:br/>
            </w:r>
            <w:r>
              <w:t xml:space="preserve">9 pkt. Pomiędzy ostatnią linią tytułu oraz pierwszą linią danych autora należy zastosować pojedynczy odstęp. </w:t>
            </w:r>
          </w:p>
          <w:p w:rsidR="00C2128F" w:rsidRPr="00C10EF2" w:rsidRDefault="00C2128F" w:rsidP="00616A0E">
            <w:pPr>
              <w:pStyle w:val="PLNagwek2"/>
            </w:pPr>
            <w:r w:rsidRPr="00C10EF2">
              <w:t>Afiliacja</w:t>
            </w:r>
          </w:p>
          <w:p w:rsidR="00C2128F" w:rsidRPr="00C10EF2" w:rsidRDefault="00C2128F" w:rsidP="006D1B85">
            <w:pPr>
              <w:pStyle w:val="PLTekst"/>
            </w:pPr>
            <w:r w:rsidRPr="00C10EF2">
              <w:t>Nazwa uczelni</w:t>
            </w:r>
            <w:r w:rsidR="00850C41">
              <w:t xml:space="preserve"> </w:t>
            </w:r>
            <w:r w:rsidRPr="00C10EF2">
              <w:t>/</w:t>
            </w:r>
            <w:r w:rsidR="00850C41">
              <w:t xml:space="preserve"> </w:t>
            </w:r>
            <w:r w:rsidRPr="00C10EF2">
              <w:t xml:space="preserve">organizacji autora powinna być napisana kursywą o wielkości czcionki 9 pkt oraz wyśrodkowana. </w:t>
            </w:r>
            <w:r w:rsidR="00850C41">
              <w:br/>
            </w:r>
            <w:r w:rsidRPr="00C10EF2">
              <w:t>W przypadku przynal</w:t>
            </w:r>
            <w:r w:rsidR="00850C41">
              <w:t xml:space="preserve">eżności autora do wielu </w:t>
            </w:r>
            <w:r w:rsidRPr="00C10EF2">
              <w:t>organizacji, ich nazwy mogą być kolejno ponumerowane.</w:t>
            </w:r>
          </w:p>
          <w:p w:rsidR="00C2128F" w:rsidRPr="00C10EF2" w:rsidRDefault="00C2128F" w:rsidP="00616A0E">
            <w:pPr>
              <w:pStyle w:val="PLNagwek2"/>
            </w:pPr>
            <w:r w:rsidRPr="00C10EF2">
              <w:t>Streszczenie</w:t>
            </w:r>
          </w:p>
          <w:p w:rsidR="00C2128F" w:rsidRPr="00C10EF2" w:rsidRDefault="00C2128F" w:rsidP="006D1B85">
            <w:pPr>
              <w:pStyle w:val="PLTekst"/>
            </w:pPr>
            <w:r w:rsidRPr="00C10EF2">
              <w:t xml:space="preserve">Streszczenie (maksymalnie 10 linijek w jednym języku) oraz słowa kluczowe sekcji </w:t>
            </w:r>
            <w:r>
              <w:t>należy oddzielić poziomymi liniami  na jego początku oraz końcu.</w:t>
            </w:r>
          </w:p>
          <w:p w:rsidR="00C2128F" w:rsidRPr="00C6797E" w:rsidRDefault="00C2128F" w:rsidP="00616A0E">
            <w:pPr>
              <w:pStyle w:val="PLNagwek2"/>
            </w:pPr>
            <w:r w:rsidRPr="00C6797E">
              <w:t>Słowa kluczowe</w:t>
            </w:r>
          </w:p>
          <w:p w:rsidR="00C2128F" w:rsidRDefault="00C2128F" w:rsidP="006D1B85">
            <w:pPr>
              <w:pStyle w:val="PLTekst"/>
            </w:pPr>
            <w:r w:rsidRPr="00C6797E">
              <w:t>Słowa kluczowe powinn</w:t>
            </w:r>
            <w:r>
              <w:t xml:space="preserve">y być napisane kursywą </w:t>
            </w:r>
            <w:r w:rsidR="00850C41">
              <w:br/>
            </w:r>
            <w:r>
              <w:t>o wielkoś</w:t>
            </w:r>
            <w:r w:rsidRPr="00C6797E">
              <w:t xml:space="preserve">ci czcionki 9 pkt. </w:t>
            </w:r>
          </w:p>
          <w:p w:rsidR="00FB4731" w:rsidRPr="00216309" w:rsidRDefault="00FB4731" w:rsidP="00FB4731">
            <w:pPr>
              <w:pStyle w:val="PLNagwek2"/>
            </w:pPr>
            <w:r w:rsidRPr="00216309">
              <w:t>Odstępy</w:t>
            </w:r>
          </w:p>
          <w:p w:rsidR="008B0AF0" w:rsidRDefault="00FB4731" w:rsidP="006D1B85">
            <w:pPr>
              <w:pStyle w:val="PLTekst"/>
            </w:pPr>
            <w:r w:rsidRPr="00701C02">
              <w:t>Zaleca się stosowanie pojedynczych interlinii. Jednakże, przy umieszczeniu skomplikowanych wzorów matematycznych</w:t>
            </w:r>
            <w:r>
              <w:t xml:space="preserve">, ważne jest zwiększenie odstępu pomiędzy wierszami tekstu </w:t>
            </w:r>
            <w:r w:rsidR="00850C41">
              <w:br/>
            </w:r>
            <w:r>
              <w:t xml:space="preserve">w celu zapobieżenia nakładanie się na siebie czcionek np. górnych i dolnych indeksów. Brak zwiększenia interlinii w tym przypadku może spowodować nieczytelność wydruku. </w:t>
            </w:r>
            <w:r w:rsidR="00850C41">
              <w:br/>
            </w:r>
            <w:r>
              <w:t xml:space="preserve">W przypadku korzystania z programów DTP należy upewnić się czy opcja </w:t>
            </w:r>
            <w:proofErr w:type="spellStart"/>
            <w:r>
              <w:t>autodopasowania</w:t>
            </w:r>
            <w:proofErr w:type="spellEnd"/>
            <w:r>
              <w:t xml:space="preserve"> interlinii jest właściwie ustawiona by zapobiec nakładaniu się czcionek przy jednoczesnej eliminacji pozostawiania pustych miejsc.</w:t>
            </w:r>
          </w:p>
          <w:p w:rsidR="00186F1F" w:rsidRDefault="00186F1F" w:rsidP="00186F1F">
            <w:pPr>
              <w:pStyle w:val="PLNagwek1"/>
            </w:pPr>
            <w:r>
              <w:t>Tabele i rysunki</w:t>
            </w:r>
          </w:p>
          <w:p w:rsidR="00186F1F" w:rsidRDefault="00186F1F" w:rsidP="006D1B85">
            <w:pPr>
              <w:pStyle w:val="PLTekst"/>
            </w:pPr>
            <w:r>
              <w:t xml:space="preserve">Tabele i rysunki należy rozmieścić w tekście łącznie </w:t>
            </w:r>
            <w:r w:rsidR="00850C41">
              <w:br/>
            </w:r>
            <w:r>
              <w:t>z odn</w:t>
            </w:r>
            <w:r w:rsidR="00850C41">
              <w:t>iesieniami</w:t>
            </w:r>
            <w:r>
              <w:t>. Powinny one posiadać samodzielny tytuł i być</w:t>
            </w:r>
            <w:r w:rsidR="00FA0877">
              <w:t xml:space="preserve"> wyrównane do lewego marginesu. T</w:t>
            </w:r>
            <w:r>
              <w:t xml:space="preserve">abelę lub rysunek </w:t>
            </w:r>
            <w:r w:rsidR="00850C41">
              <w:br/>
            </w:r>
            <w:r>
              <w:t>od podpisu</w:t>
            </w:r>
            <w:r w:rsidR="00FA0877">
              <w:t xml:space="preserve"> powinna oddzielać pojedyncza interlinia</w:t>
            </w:r>
            <w:r>
              <w:t xml:space="preserve">. </w:t>
            </w:r>
          </w:p>
          <w:p w:rsidR="00F16745" w:rsidRDefault="00F16745" w:rsidP="006D1B85">
            <w:pPr>
              <w:pStyle w:val="PLTekst"/>
            </w:pPr>
          </w:p>
          <w:p w:rsidR="00583CA1" w:rsidRPr="008B0AF0" w:rsidRDefault="00583CA1" w:rsidP="006D1B85">
            <w:pPr>
              <w:pStyle w:val="PLTekst"/>
            </w:pPr>
          </w:p>
        </w:tc>
        <w:tc>
          <w:tcPr>
            <w:tcW w:w="340" w:type="dxa"/>
          </w:tcPr>
          <w:p w:rsidR="008B0AF0" w:rsidRDefault="008B0AF0" w:rsidP="008B0AF0">
            <w:pPr>
              <w:rPr>
                <w:lang w:val="pl-PL"/>
              </w:rPr>
            </w:pPr>
          </w:p>
        </w:tc>
        <w:tc>
          <w:tcPr>
            <w:tcW w:w="4649" w:type="dxa"/>
          </w:tcPr>
          <w:p w:rsidR="008B0AF0" w:rsidRPr="004D2471" w:rsidRDefault="008B0AF0" w:rsidP="001D193F">
            <w:pPr>
              <w:pStyle w:val="ENHeading1"/>
              <w:rPr>
                <w:lang w:val="en-US"/>
              </w:rPr>
            </w:pPr>
            <w:r w:rsidRPr="004D2471">
              <w:rPr>
                <w:lang w:val="en-US"/>
              </w:rPr>
              <w:t>Introduction</w:t>
            </w:r>
          </w:p>
          <w:p w:rsidR="008B0AF0" w:rsidRPr="004D2471" w:rsidRDefault="008B0AF0" w:rsidP="008B0AF0">
            <w:pPr>
              <w:pStyle w:val="ENText"/>
              <w:rPr>
                <w:lang w:val="en-US"/>
              </w:rPr>
            </w:pPr>
            <w:r w:rsidRPr="004D2471">
              <w:rPr>
                <w:lang w:val="en-US"/>
              </w:rPr>
              <w:t>This is an instruction for authors which is written in the re-</w:t>
            </w:r>
            <w:proofErr w:type="spellStart"/>
            <w:r w:rsidRPr="004D2471">
              <w:rPr>
                <w:lang w:val="en-US"/>
              </w:rPr>
              <w:t>quired</w:t>
            </w:r>
            <w:proofErr w:type="spellEnd"/>
            <w:r w:rsidRPr="004D2471">
              <w:rPr>
                <w:lang w:val="en-US"/>
              </w:rPr>
              <w:t xml:space="preserve"> form of a two-page </w:t>
            </w:r>
            <w:r w:rsidR="00073F5F" w:rsidRPr="004D2471">
              <w:rPr>
                <w:lang w:val="en-US"/>
              </w:rPr>
              <w:t>(in one language)</w:t>
            </w:r>
            <w:r w:rsidRPr="004D2471">
              <w:rPr>
                <w:lang w:val="en-US"/>
              </w:rPr>
              <w:t xml:space="preserve"> </w:t>
            </w:r>
            <w:r w:rsidR="00CC0923">
              <w:rPr>
                <w:lang w:val="en-US"/>
              </w:rPr>
              <w:t xml:space="preserve">abstract of paper </w:t>
            </w:r>
            <w:r w:rsidRPr="004D2471">
              <w:rPr>
                <w:lang w:val="en-US"/>
              </w:rPr>
              <w:t xml:space="preserve">for the </w:t>
            </w:r>
            <w:r w:rsidR="00854B07" w:rsidRPr="004D2471">
              <w:rPr>
                <w:lang w:val="en-US"/>
              </w:rPr>
              <w:t>ZK</w:t>
            </w:r>
            <w:r w:rsidRPr="004D2471">
              <w:rPr>
                <w:lang w:val="en-US"/>
              </w:rPr>
              <w:t>201</w:t>
            </w:r>
            <w:r w:rsidR="00854B07" w:rsidRPr="004D2471">
              <w:rPr>
                <w:lang w:val="en-US"/>
              </w:rPr>
              <w:t>4</w:t>
            </w:r>
            <w:r w:rsidRPr="004D2471">
              <w:rPr>
                <w:lang w:val="en-US"/>
              </w:rPr>
              <w:t xml:space="preserve"> conference. The </w:t>
            </w:r>
            <w:r w:rsidR="00CC0923">
              <w:rPr>
                <w:lang w:val="en-US"/>
              </w:rPr>
              <w:t>abs</w:t>
            </w:r>
            <w:r w:rsidR="00AC6D03">
              <w:rPr>
                <w:lang w:val="en-US"/>
              </w:rPr>
              <w:t>t</w:t>
            </w:r>
            <w:r w:rsidR="00CC0923">
              <w:rPr>
                <w:lang w:val="en-US"/>
              </w:rPr>
              <w:t>ract</w:t>
            </w:r>
            <w:r w:rsidRPr="004D2471">
              <w:rPr>
                <w:lang w:val="en-US"/>
              </w:rPr>
              <w:t xml:space="preserve"> is expected to be written in grammatically correct and easily readable English. An author who is not proficient in English is kindly advised to take the help of a linguist before typing. The </w:t>
            </w:r>
            <w:r w:rsidR="00CC0923">
              <w:rPr>
                <w:lang w:val="en-US"/>
              </w:rPr>
              <w:t>abstract</w:t>
            </w:r>
            <w:r w:rsidRPr="004D2471">
              <w:rPr>
                <w:lang w:val="en-US"/>
              </w:rPr>
              <w:t xml:space="preserve"> should be thoroughly checked for spelling mistakes.</w:t>
            </w:r>
            <w:r w:rsidR="00583CA1">
              <w:rPr>
                <w:lang w:val="en-US"/>
              </w:rPr>
              <w:t xml:space="preserve"> Scientific Committee will evaluate papers in qualification process in respect of a new </w:t>
            </w:r>
            <w:r w:rsidR="00583CA1">
              <w:rPr>
                <w:rStyle w:val="hps"/>
                <w:lang w:val="en"/>
              </w:rPr>
              <w:t>scientific</w:t>
            </w:r>
            <w:r w:rsidR="00583CA1">
              <w:rPr>
                <w:lang w:val="en"/>
              </w:rPr>
              <w:t xml:space="preserve"> </w:t>
            </w:r>
            <w:r w:rsidR="00583CA1">
              <w:rPr>
                <w:rStyle w:val="hps"/>
                <w:lang w:val="en"/>
              </w:rPr>
              <w:t>or</w:t>
            </w:r>
            <w:r w:rsidR="00583CA1">
              <w:rPr>
                <w:lang w:val="en"/>
              </w:rPr>
              <w:t xml:space="preserve"> </w:t>
            </w:r>
            <w:r w:rsidR="00583CA1">
              <w:rPr>
                <w:rStyle w:val="hps"/>
                <w:lang w:val="en"/>
              </w:rPr>
              <w:t>technical problem</w:t>
            </w:r>
            <w:r w:rsidR="00583CA1">
              <w:rPr>
                <w:lang w:val="en"/>
              </w:rPr>
              <w:t xml:space="preserve"> </w:t>
            </w:r>
            <w:r w:rsidR="00583CA1">
              <w:rPr>
                <w:rStyle w:val="hps"/>
                <w:lang w:val="en"/>
              </w:rPr>
              <w:t>solution</w:t>
            </w:r>
            <w:r w:rsidR="00583CA1">
              <w:rPr>
                <w:lang w:val="en-US"/>
              </w:rPr>
              <w:t>.</w:t>
            </w:r>
          </w:p>
          <w:p w:rsidR="008B0AF0" w:rsidRPr="004D2471" w:rsidRDefault="008B0AF0" w:rsidP="007B0037">
            <w:pPr>
              <w:pStyle w:val="ENHeading1"/>
              <w:rPr>
                <w:lang w:val="en-US"/>
              </w:rPr>
            </w:pPr>
            <w:r w:rsidRPr="004D2471">
              <w:rPr>
                <w:lang w:val="en-US"/>
              </w:rPr>
              <w:t>Format</w:t>
            </w:r>
          </w:p>
          <w:p w:rsidR="008B0AF0" w:rsidRPr="004D2471" w:rsidRDefault="008B0AF0" w:rsidP="008B0AF0">
            <w:pPr>
              <w:pStyle w:val="ENText"/>
              <w:rPr>
                <w:lang w:val="en-US"/>
              </w:rPr>
            </w:pPr>
            <w:r w:rsidRPr="004D2471">
              <w:rPr>
                <w:lang w:val="en-US"/>
              </w:rPr>
              <w:t xml:space="preserve">The </w:t>
            </w:r>
            <w:r w:rsidR="000903D7">
              <w:rPr>
                <w:lang w:val="en-US"/>
              </w:rPr>
              <w:t xml:space="preserve">abstract of </w:t>
            </w:r>
            <w:r w:rsidRPr="004D2471">
              <w:rPr>
                <w:lang w:val="en-US"/>
              </w:rPr>
              <w:t>paper must be written on paper size A4. Text should be produced within the following dimensions: each column 8.2 cm wide with 0.6 cm middle margin, total width 17.0 cm and a maximum length of 23.5 cm. Paper mar-gins must be equal on both sides and equal on the top and bot-tom. Keep the stipulated length apart from the following two exceptions: (</w:t>
            </w:r>
            <w:proofErr w:type="spellStart"/>
            <w:r w:rsidRPr="004D2471">
              <w:rPr>
                <w:lang w:val="en-US"/>
              </w:rPr>
              <w:t>i</w:t>
            </w:r>
            <w:proofErr w:type="spellEnd"/>
            <w:r w:rsidRPr="004D2471">
              <w:rPr>
                <w:lang w:val="en-US"/>
              </w:rPr>
              <w:t xml:space="preserve">) do not begin a new section directly at the bottom of a page, but transfer the heading to the top of the next column; (ii) you may exceed the length of the text area by one line only in order to complete </w:t>
            </w:r>
            <w:r w:rsidR="00850C41" w:rsidRPr="004D2471">
              <w:rPr>
                <w:lang w:val="en-US"/>
              </w:rPr>
              <w:br/>
            </w:r>
            <w:r w:rsidRPr="004D2471">
              <w:rPr>
                <w:lang w:val="en-US"/>
              </w:rPr>
              <w:t>a section of text or paragraph.</w:t>
            </w:r>
          </w:p>
          <w:p w:rsidR="008B0AF0" w:rsidRPr="004D2471" w:rsidRDefault="008B0AF0" w:rsidP="008B0AF0">
            <w:pPr>
              <w:pStyle w:val="ENText"/>
              <w:rPr>
                <w:lang w:val="en-US"/>
              </w:rPr>
            </w:pPr>
            <w:r w:rsidRPr="004D2471">
              <w:rPr>
                <w:lang w:val="en-US"/>
              </w:rPr>
              <w:t xml:space="preserve">The usual text must be written with letter size 9 </w:t>
            </w:r>
            <w:proofErr w:type="spellStart"/>
            <w:r w:rsidRPr="004D2471">
              <w:rPr>
                <w:lang w:val="en-US"/>
              </w:rPr>
              <w:t>pt</w:t>
            </w:r>
            <w:proofErr w:type="spellEnd"/>
            <w:r w:rsidRPr="004D2471">
              <w:rPr>
                <w:lang w:val="en-US"/>
              </w:rPr>
              <w:t xml:space="preserve"> and sin</w:t>
            </w:r>
            <w:r w:rsidRPr="004D2471">
              <w:rPr>
                <w:lang w:val="en-US"/>
              </w:rPr>
              <w:softHyphen/>
            </w:r>
            <w:r w:rsidRPr="004D2471">
              <w:rPr>
                <w:lang w:val="en-US"/>
              </w:rPr>
              <w:lastRenderedPageBreak/>
              <w:t xml:space="preserve">gle spacing. Unless stated otherwise, the font used must be Times. The words figure, reference and equation have to be abbreviated as Fig. 1, Eqn. (2) and Ref. [3], unless they appear as the first word of a sentence. In this case they should be typed in full as Figure 1, Equation (2) and Reference [3]. Please be consistent in the use of punctuation, figures, capital letters and abbreviations, and in nomenclature and symbols. The author should take much care to make her or his short, two-page paper most </w:t>
            </w:r>
            <w:proofErr w:type="spellStart"/>
            <w:r w:rsidRPr="004D2471">
              <w:rPr>
                <w:lang w:val="en-US"/>
              </w:rPr>
              <w:t>communica-tive</w:t>
            </w:r>
            <w:proofErr w:type="spellEnd"/>
            <w:r w:rsidRPr="004D2471">
              <w:rPr>
                <w:lang w:val="en-US"/>
              </w:rPr>
              <w:t>, clearly demonstrating the novelty of their idea, by making effective use of the space available.</w:t>
            </w:r>
          </w:p>
          <w:p w:rsidR="00F401CB" w:rsidRPr="004D2471" w:rsidRDefault="00F401CB" w:rsidP="001D193F">
            <w:pPr>
              <w:pStyle w:val="ENHeading2"/>
              <w:rPr>
                <w:lang w:val="en-US"/>
              </w:rPr>
            </w:pPr>
            <w:bookmarkStart w:id="1" w:name="_Toc260232916"/>
            <w:r w:rsidRPr="004D2471">
              <w:rPr>
                <w:lang w:val="en-US"/>
              </w:rPr>
              <w:t>Title</w:t>
            </w:r>
            <w:bookmarkEnd w:id="1"/>
          </w:p>
          <w:p w:rsidR="00F401CB" w:rsidRPr="004D2471" w:rsidRDefault="00F401CB" w:rsidP="00F401CB">
            <w:pPr>
              <w:pStyle w:val="ENText"/>
              <w:rPr>
                <w:lang w:val="en-US"/>
              </w:rPr>
            </w:pPr>
            <w:r w:rsidRPr="004D2471">
              <w:rPr>
                <w:lang w:val="en-US"/>
              </w:rPr>
              <w:t xml:space="preserve">The title should be written in 12 </w:t>
            </w:r>
            <w:proofErr w:type="spellStart"/>
            <w:r w:rsidRPr="004D2471">
              <w:rPr>
                <w:lang w:val="en-US"/>
              </w:rPr>
              <w:t>pt</w:t>
            </w:r>
            <w:proofErr w:type="spellEnd"/>
            <w:r w:rsidRPr="004D2471">
              <w:rPr>
                <w:lang w:val="en-US"/>
              </w:rPr>
              <w:t xml:space="preserve"> boldface letters and </w:t>
            </w:r>
            <w:proofErr w:type="spellStart"/>
            <w:r w:rsidRPr="004D2471">
              <w:rPr>
                <w:lang w:val="en-US"/>
              </w:rPr>
              <w:t>cen-tered</w:t>
            </w:r>
            <w:proofErr w:type="spellEnd"/>
            <w:r w:rsidRPr="004D2471">
              <w:rPr>
                <w:lang w:val="en-US"/>
              </w:rPr>
              <w:t>. It begins 3.5 cm below the upper edge of the sheet. The title should be short and adequately reflect the paper contents. If a title is more than one line long, the lines of the ti-</w:t>
            </w:r>
            <w:proofErr w:type="spellStart"/>
            <w:r w:rsidRPr="004D2471">
              <w:rPr>
                <w:lang w:val="en-US"/>
              </w:rPr>
              <w:t>tle</w:t>
            </w:r>
            <w:proofErr w:type="spellEnd"/>
            <w:r w:rsidRPr="004D2471">
              <w:rPr>
                <w:lang w:val="en-US"/>
              </w:rPr>
              <w:t xml:space="preserve"> should be in single spacing.</w:t>
            </w:r>
          </w:p>
          <w:p w:rsidR="00F401CB" w:rsidRPr="004D2471" w:rsidRDefault="00F401CB" w:rsidP="00485036">
            <w:pPr>
              <w:pStyle w:val="ENHeading2"/>
              <w:rPr>
                <w:lang w:val="en-US"/>
              </w:rPr>
            </w:pPr>
            <w:bookmarkStart w:id="2" w:name="_Toc260232917"/>
            <w:r w:rsidRPr="004D2471">
              <w:rPr>
                <w:lang w:val="en-US"/>
              </w:rPr>
              <w:t>Author</w:t>
            </w:r>
            <w:bookmarkEnd w:id="2"/>
          </w:p>
          <w:p w:rsidR="00F401CB" w:rsidRPr="004D2471" w:rsidRDefault="00F401CB" w:rsidP="00F401CB">
            <w:pPr>
              <w:pStyle w:val="ENText"/>
              <w:rPr>
                <w:lang w:val="en-US"/>
              </w:rPr>
            </w:pPr>
            <w:r w:rsidRPr="004D2471">
              <w:rPr>
                <w:lang w:val="en-US"/>
              </w:rPr>
              <w:t xml:space="preserve">The author’s name should include first name, middle initials (if any) and surname. The name(s) should be centered and 9 </w:t>
            </w:r>
            <w:proofErr w:type="spellStart"/>
            <w:r w:rsidRPr="004D2471">
              <w:rPr>
                <w:lang w:val="en-US"/>
              </w:rPr>
              <w:t>pt</w:t>
            </w:r>
            <w:proofErr w:type="spellEnd"/>
            <w:r w:rsidRPr="004D2471">
              <w:rPr>
                <w:lang w:val="en-US"/>
              </w:rPr>
              <w:t xml:space="preserve"> boldface letters should be used. The single space should be between the last text line of the title and the first text line of the author’s name.</w:t>
            </w:r>
          </w:p>
          <w:p w:rsidR="00F401CB" w:rsidRPr="004D2471" w:rsidRDefault="00F401CB" w:rsidP="00485036">
            <w:pPr>
              <w:pStyle w:val="ENHeading2"/>
              <w:rPr>
                <w:lang w:val="en-US"/>
              </w:rPr>
            </w:pPr>
            <w:bookmarkStart w:id="3" w:name="_Toc260232918"/>
            <w:r w:rsidRPr="004D2471">
              <w:rPr>
                <w:lang w:val="en-US"/>
              </w:rPr>
              <w:t>Affiliation</w:t>
            </w:r>
            <w:bookmarkEnd w:id="3"/>
          </w:p>
          <w:p w:rsidR="00F401CB" w:rsidRPr="004D2471" w:rsidRDefault="00F401CB" w:rsidP="00F401CB">
            <w:pPr>
              <w:pStyle w:val="ENText"/>
              <w:rPr>
                <w:lang w:val="en-US"/>
              </w:rPr>
            </w:pPr>
            <w:r w:rsidRPr="004D2471">
              <w:rPr>
                <w:lang w:val="en-US"/>
              </w:rPr>
              <w:t>The author’s affiliation should be written in 9 </w:t>
            </w:r>
            <w:proofErr w:type="spellStart"/>
            <w:r w:rsidRPr="004D2471">
              <w:rPr>
                <w:lang w:val="en-US"/>
              </w:rPr>
              <w:t>pt</w:t>
            </w:r>
            <w:proofErr w:type="spellEnd"/>
            <w:r w:rsidRPr="004D2471">
              <w:rPr>
                <w:lang w:val="en-US"/>
              </w:rPr>
              <w:t xml:space="preserve"> italic letters and centered. In case of many affiliations they may be numbered consecutively.</w:t>
            </w:r>
          </w:p>
          <w:p w:rsidR="00F401CB" w:rsidRPr="004D2471" w:rsidRDefault="00F401CB" w:rsidP="00485036">
            <w:pPr>
              <w:pStyle w:val="ENHeading2"/>
              <w:rPr>
                <w:lang w:val="en-US"/>
              </w:rPr>
            </w:pPr>
            <w:bookmarkStart w:id="4" w:name="_Toc260232919"/>
            <w:r w:rsidRPr="004D2471">
              <w:rPr>
                <w:lang w:val="en-US"/>
              </w:rPr>
              <w:t>Abstract</w:t>
            </w:r>
            <w:bookmarkEnd w:id="4"/>
          </w:p>
          <w:p w:rsidR="00F401CB" w:rsidRPr="004D2471" w:rsidRDefault="00F401CB" w:rsidP="00F401CB">
            <w:pPr>
              <w:pStyle w:val="ENText"/>
              <w:rPr>
                <w:lang w:val="en-US"/>
              </w:rPr>
            </w:pPr>
            <w:r w:rsidRPr="004D2471">
              <w:rPr>
                <w:lang w:val="en-US"/>
              </w:rPr>
              <w:t>The abstract (max. 10 lines</w:t>
            </w:r>
            <w:r w:rsidR="00186F1F" w:rsidRPr="004D2471">
              <w:rPr>
                <w:lang w:val="en-US"/>
              </w:rPr>
              <w:t xml:space="preserve"> in one language</w:t>
            </w:r>
            <w:r w:rsidRPr="004D2471">
              <w:rPr>
                <w:lang w:val="en-US"/>
              </w:rPr>
              <w:t xml:space="preserve">) and keyword section should have horizontal lines at the top and at the bottom. </w:t>
            </w:r>
          </w:p>
          <w:p w:rsidR="00F401CB" w:rsidRPr="004D2471" w:rsidRDefault="00F401CB" w:rsidP="00485036">
            <w:pPr>
              <w:pStyle w:val="ENHeading2"/>
              <w:rPr>
                <w:lang w:val="en-US"/>
              </w:rPr>
            </w:pPr>
            <w:bookmarkStart w:id="5" w:name="_Toc260232920"/>
            <w:r w:rsidRPr="004D2471">
              <w:rPr>
                <w:lang w:val="en-US"/>
              </w:rPr>
              <w:t>Keywords</w:t>
            </w:r>
            <w:bookmarkEnd w:id="5"/>
          </w:p>
          <w:p w:rsidR="00F401CB" w:rsidRPr="004D2471" w:rsidRDefault="00F401CB" w:rsidP="00F401CB">
            <w:pPr>
              <w:pStyle w:val="ENText"/>
              <w:rPr>
                <w:lang w:val="en-US"/>
              </w:rPr>
            </w:pPr>
            <w:r w:rsidRPr="004D2471">
              <w:rPr>
                <w:lang w:val="en-US"/>
              </w:rPr>
              <w:t xml:space="preserve">Keywords should be written in 9 </w:t>
            </w:r>
            <w:proofErr w:type="spellStart"/>
            <w:r w:rsidRPr="004D2471">
              <w:rPr>
                <w:lang w:val="en-US"/>
              </w:rPr>
              <w:t>pt</w:t>
            </w:r>
            <w:proofErr w:type="spellEnd"/>
            <w:r w:rsidRPr="004D2471">
              <w:rPr>
                <w:lang w:val="en-US"/>
              </w:rPr>
              <w:t xml:space="preserve"> italic letters. </w:t>
            </w:r>
          </w:p>
          <w:p w:rsidR="00F401CB" w:rsidRPr="004D2471" w:rsidRDefault="00F401CB" w:rsidP="00485036">
            <w:pPr>
              <w:pStyle w:val="ENHeading2"/>
              <w:rPr>
                <w:lang w:val="en-US"/>
              </w:rPr>
            </w:pPr>
            <w:bookmarkStart w:id="6" w:name="_Toc260232921"/>
            <w:r w:rsidRPr="004D2471">
              <w:rPr>
                <w:lang w:val="en-US"/>
              </w:rPr>
              <w:t>Headings of sections</w:t>
            </w:r>
            <w:bookmarkEnd w:id="6"/>
          </w:p>
          <w:p w:rsidR="00F401CB" w:rsidRPr="004D2471" w:rsidRDefault="00F401CB" w:rsidP="00F401CB">
            <w:pPr>
              <w:pStyle w:val="ENText"/>
              <w:rPr>
                <w:lang w:val="en-US"/>
              </w:rPr>
            </w:pPr>
            <w:r w:rsidRPr="004D2471">
              <w:rPr>
                <w:lang w:val="en-US"/>
              </w:rPr>
              <w:t xml:space="preserve">The headings should be written left aligned. The main headings should be written in 9 </w:t>
            </w:r>
            <w:proofErr w:type="spellStart"/>
            <w:r w:rsidRPr="004D2471">
              <w:rPr>
                <w:lang w:val="en-US"/>
              </w:rPr>
              <w:t>pt</w:t>
            </w:r>
            <w:proofErr w:type="spellEnd"/>
            <w:r w:rsidRPr="004D2471">
              <w:rPr>
                <w:lang w:val="en-US"/>
              </w:rPr>
              <w:t xml:space="preserve"> boldface letters and the secondary headings in 9 </w:t>
            </w:r>
            <w:proofErr w:type="spellStart"/>
            <w:r w:rsidRPr="004D2471">
              <w:rPr>
                <w:lang w:val="en-US"/>
              </w:rPr>
              <w:t>pt</w:t>
            </w:r>
            <w:proofErr w:type="spellEnd"/>
            <w:r w:rsidRPr="004D2471">
              <w:rPr>
                <w:lang w:val="en-US"/>
              </w:rPr>
              <w:t xml:space="preserve"> italic letters.</w:t>
            </w:r>
          </w:p>
          <w:p w:rsidR="00616A0E" w:rsidRPr="004D2471" w:rsidRDefault="00616A0E" w:rsidP="001D193F">
            <w:pPr>
              <w:pStyle w:val="ENHeading2"/>
              <w:rPr>
                <w:lang w:val="en-US"/>
              </w:rPr>
            </w:pPr>
            <w:r w:rsidRPr="004D2471">
              <w:rPr>
                <w:lang w:val="en-US"/>
              </w:rPr>
              <w:t>Spacing</w:t>
            </w:r>
          </w:p>
          <w:p w:rsidR="008B0AF0" w:rsidRPr="004D2471" w:rsidRDefault="00616A0E" w:rsidP="00EA2493">
            <w:pPr>
              <w:pStyle w:val="ENText"/>
              <w:rPr>
                <w:lang w:val="en-US"/>
              </w:rPr>
            </w:pPr>
            <w:r w:rsidRPr="004D2471">
              <w:rPr>
                <w:lang w:val="en-US"/>
              </w:rPr>
              <w:t>We normally recommend the use of single line spacing. However, when typing complicated mathematical text it is important to increase the space between text lines in order to prevent sub- and super-script fonts overlapping one another and making your printed matter illegible. If you are using a desktop publishing program ensure that your ‘auto-adjust’ for interline spacing is suitably set to prevent overlapping but without leaving too much space</w:t>
            </w:r>
          </w:p>
          <w:p w:rsidR="00186F1F" w:rsidRPr="004D2471" w:rsidRDefault="00186F1F" w:rsidP="00186F1F">
            <w:pPr>
              <w:pStyle w:val="ENHeading1"/>
              <w:rPr>
                <w:lang w:val="en-US"/>
              </w:rPr>
            </w:pPr>
            <w:r w:rsidRPr="004D2471">
              <w:rPr>
                <w:lang w:val="en-US"/>
              </w:rPr>
              <w:t>Tables and figures</w:t>
            </w:r>
          </w:p>
          <w:p w:rsidR="00FB4731" w:rsidRPr="008B0AF0" w:rsidRDefault="00186F1F" w:rsidP="00EA2493">
            <w:pPr>
              <w:pStyle w:val="ENText"/>
            </w:pPr>
            <w:r w:rsidRPr="004D2471">
              <w:rPr>
                <w:lang w:val="en-US"/>
              </w:rPr>
              <w:t xml:space="preserve">Tables and figures should be arranged within the text and placed close to their text reference. They should have a self-contained caption and be positioned in flush-left alignment with the text margin. One single line should separate a table or </w:t>
            </w:r>
            <w:r w:rsidR="00850C41" w:rsidRPr="004D2471">
              <w:rPr>
                <w:lang w:val="en-US"/>
              </w:rPr>
              <w:br/>
            </w:r>
            <w:r w:rsidRPr="004D2471">
              <w:rPr>
                <w:lang w:val="en-US"/>
              </w:rPr>
              <w:t>a figure from the caption.</w:t>
            </w:r>
          </w:p>
        </w:tc>
      </w:tr>
    </w:tbl>
    <w:p w:rsidR="006743C6" w:rsidRDefault="006743C6" w:rsidP="00FA0877">
      <w:pPr>
        <w:pStyle w:val="ReferenceText"/>
        <w:ind w:left="0" w:firstLine="0"/>
        <w:sectPr w:rsidR="006743C6" w:rsidSect="00B83808">
          <w:headerReference w:type="even" r:id="rId13"/>
          <w:type w:val="continuous"/>
          <w:pgSz w:w="11905" w:h="16837" w:code="9"/>
          <w:pgMar w:top="1701" w:right="1134" w:bottom="1701" w:left="1134" w:header="708" w:footer="708" w:gutter="0"/>
          <w:cols w:space="340"/>
          <w:docGrid w:linePitch="360"/>
        </w:sectPr>
      </w:pPr>
    </w:p>
    <w:p w:rsidR="00B94522" w:rsidRPr="00EA285A" w:rsidRDefault="00D66621" w:rsidP="003947D9">
      <w:pPr>
        <w:pStyle w:val="PLTabela"/>
        <w:jc w:val="both"/>
      </w:pPr>
      <w:r w:rsidRPr="00EA285A">
        <w:lastRenderedPageBreak/>
        <w:t xml:space="preserve">Zwiększenie nośności </w:t>
      </w:r>
      <w:proofErr w:type="spellStart"/>
      <w:r w:rsidRPr="00EA285A">
        <w:t>N</w:t>
      </w:r>
      <w:r w:rsidRPr="00EA285A">
        <w:rPr>
          <w:vertAlign w:val="subscript"/>
        </w:rPr>
        <w:t>k</w:t>
      </w:r>
      <w:proofErr w:type="spellEnd"/>
      <w:r w:rsidRPr="00EA285A">
        <w:t xml:space="preserve"> </w:t>
      </w:r>
      <w:proofErr w:type="spellStart"/>
      <w:r w:rsidRPr="00EA285A">
        <w:t>przekrycia</w:t>
      </w:r>
      <w:proofErr w:type="spellEnd"/>
      <w:r w:rsidRPr="00EA285A">
        <w:t xml:space="preserve"> z m sprzężonych wiązarów ze 100 elementów sprawczych każdy.</w:t>
      </w:r>
      <w:r w:rsidR="00EA285A">
        <w:t xml:space="preserve"> </w:t>
      </w:r>
    </w:p>
    <w:p w:rsidR="00030A9F" w:rsidRPr="00EA285A" w:rsidRDefault="00EA285A" w:rsidP="00EA285A">
      <w:pPr>
        <w:pStyle w:val="ENTable"/>
      </w:pPr>
      <w:r w:rsidRPr="00EA285A">
        <w:t xml:space="preserve">Increase in the bearing capacity </w:t>
      </w:r>
      <w:proofErr w:type="spellStart"/>
      <w:r w:rsidRPr="00EA285A">
        <w:t>N</w:t>
      </w:r>
      <w:r w:rsidRPr="00EA285A">
        <w:rPr>
          <w:vertAlign w:val="subscript"/>
        </w:rPr>
        <w:t>k</w:t>
      </w:r>
      <w:proofErr w:type="spellEnd"/>
      <w:r w:rsidRPr="00EA285A">
        <w:t xml:space="preserve"> of the covering of m coupled trusses, each of which contains 100 causative elements.</w:t>
      </w:r>
      <w:r w:rsidR="002246A7" w:rsidRPr="00EA285A">
        <w:t xml:space="preserve"> </w:t>
      </w:r>
    </w:p>
    <w:tbl>
      <w:tblPr>
        <w:tblW w:w="0" w:type="auto"/>
        <w:jc w:val="center"/>
        <w:tblInd w:w="-238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44"/>
        <w:gridCol w:w="1538"/>
        <w:gridCol w:w="1538"/>
        <w:gridCol w:w="1538"/>
        <w:gridCol w:w="1538"/>
        <w:gridCol w:w="1639"/>
      </w:tblGrid>
      <w:tr w:rsidR="002246A7" w:rsidRPr="00BF4D38" w:rsidTr="00D66621">
        <w:trPr>
          <w:jc w:val="center"/>
        </w:trPr>
        <w:tc>
          <w:tcPr>
            <w:tcW w:w="1844" w:type="dxa"/>
            <w:shd w:val="clear" w:color="auto" w:fill="auto"/>
          </w:tcPr>
          <w:p w:rsidR="002246A7" w:rsidRPr="00BF4D38" w:rsidRDefault="002246A7" w:rsidP="00FB4731">
            <w:pPr>
              <w:jc w:val="right"/>
              <w:rPr>
                <w:lang w:val="en-US"/>
              </w:rPr>
            </w:pPr>
            <w:r w:rsidRPr="00BF4D38">
              <w:rPr>
                <w:lang w:val="en-US"/>
              </w:rPr>
              <w:t>m =</w:t>
            </w:r>
          </w:p>
        </w:tc>
        <w:tc>
          <w:tcPr>
            <w:tcW w:w="1538" w:type="dxa"/>
            <w:shd w:val="clear" w:color="auto" w:fill="auto"/>
          </w:tcPr>
          <w:p w:rsidR="002246A7" w:rsidRPr="00BF4D38" w:rsidRDefault="002246A7" w:rsidP="00FB4731">
            <w:pPr>
              <w:jc w:val="center"/>
              <w:rPr>
                <w:lang w:val="en-US"/>
              </w:rPr>
            </w:pPr>
            <w:r w:rsidRPr="00BF4D38">
              <w:rPr>
                <w:lang w:val="en-US"/>
              </w:rPr>
              <w:t>4</w:t>
            </w:r>
          </w:p>
        </w:tc>
        <w:tc>
          <w:tcPr>
            <w:tcW w:w="1538" w:type="dxa"/>
            <w:shd w:val="clear" w:color="auto" w:fill="auto"/>
          </w:tcPr>
          <w:p w:rsidR="002246A7" w:rsidRPr="00BF4D38" w:rsidRDefault="002246A7" w:rsidP="00FB4731">
            <w:pPr>
              <w:jc w:val="center"/>
              <w:rPr>
                <w:lang w:val="en-US"/>
              </w:rPr>
            </w:pPr>
            <w:r w:rsidRPr="00BF4D38">
              <w:rPr>
                <w:lang w:val="en-US"/>
              </w:rPr>
              <w:t>6</w:t>
            </w:r>
          </w:p>
        </w:tc>
        <w:tc>
          <w:tcPr>
            <w:tcW w:w="1538" w:type="dxa"/>
            <w:shd w:val="clear" w:color="auto" w:fill="auto"/>
          </w:tcPr>
          <w:p w:rsidR="002246A7" w:rsidRPr="00BF4D38" w:rsidRDefault="002246A7" w:rsidP="00FB4731">
            <w:pPr>
              <w:jc w:val="center"/>
              <w:rPr>
                <w:lang w:val="en-US"/>
              </w:rPr>
            </w:pPr>
            <w:r w:rsidRPr="00BF4D38">
              <w:rPr>
                <w:lang w:val="en-US"/>
              </w:rPr>
              <w:t>9</w:t>
            </w:r>
          </w:p>
        </w:tc>
        <w:tc>
          <w:tcPr>
            <w:tcW w:w="1538" w:type="dxa"/>
            <w:shd w:val="clear" w:color="auto" w:fill="auto"/>
          </w:tcPr>
          <w:p w:rsidR="002246A7" w:rsidRPr="00BF4D38" w:rsidRDefault="002246A7" w:rsidP="00FB4731">
            <w:pPr>
              <w:jc w:val="center"/>
              <w:rPr>
                <w:lang w:val="en-US"/>
              </w:rPr>
            </w:pPr>
            <w:r w:rsidRPr="00BF4D38">
              <w:rPr>
                <w:lang w:val="en-US"/>
              </w:rPr>
              <w:t>12</w:t>
            </w:r>
          </w:p>
        </w:tc>
        <w:tc>
          <w:tcPr>
            <w:tcW w:w="1639" w:type="dxa"/>
            <w:shd w:val="clear" w:color="auto" w:fill="auto"/>
          </w:tcPr>
          <w:p w:rsidR="002246A7" w:rsidRPr="00BF4D38" w:rsidRDefault="002246A7" w:rsidP="00FB4731">
            <w:pPr>
              <w:jc w:val="center"/>
              <w:rPr>
                <w:lang w:val="en-US"/>
              </w:rPr>
            </w:pPr>
            <w:r w:rsidRPr="00BF4D38">
              <w:rPr>
                <w:lang w:val="en-US"/>
              </w:rPr>
              <w:t>16</w:t>
            </w:r>
          </w:p>
        </w:tc>
      </w:tr>
      <w:tr w:rsidR="002246A7" w:rsidRPr="00BF4D38" w:rsidTr="00D66621">
        <w:trPr>
          <w:jc w:val="center"/>
        </w:trPr>
        <w:tc>
          <w:tcPr>
            <w:tcW w:w="1844" w:type="dxa"/>
            <w:shd w:val="clear" w:color="auto" w:fill="auto"/>
          </w:tcPr>
          <w:p w:rsidR="002246A7" w:rsidRPr="00BF4D38" w:rsidRDefault="002246A7" w:rsidP="00FB4731">
            <w:pPr>
              <w:jc w:val="right"/>
              <w:rPr>
                <w:lang w:val="en-US"/>
              </w:rPr>
            </w:pPr>
            <w:r w:rsidRPr="00BF4D38">
              <w:rPr>
                <w:lang w:val="en-US"/>
              </w:rPr>
              <w:t>v=0,06</w:t>
            </w:r>
          </w:p>
          <w:p w:rsidR="002246A7" w:rsidRPr="00BF4D38" w:rsidRDefault="002246A7" w:rsidP="00FB4731">
            <w:pPr>
              <w:jc w:val="right"/>
              <w:rPr>
                <w:lang w:val="en-US"/>
              </w:rPr>
            </w:pPr>
            <w:r w:rsidRPr="00BF4D38">
              <w:rPr>
                <w:lang w:val="en-US"/>
              </w:rPr>
              <w:t>%</w:t>
            </w:r>
          </w:p>
        </w:tc>
        <w:tc>
          <w:tcPr>
            <w:tcW w:w="1538" w:type="dxa"/>
            <w:shd w:val="clear" w:color="auto" w:fill="auto"/>
          </w:tcPr>
          <w:p w:rsidR="002246A7" w:rsidRPr="00BF4D38" w:rsidRDefault="002246A7" w:rsidP="00FB4731">
            <w:pPr>
              <w:jc w:val="center"/>
              <w:rPr>
                <w:lang w:val="en-US"/>
              </w:rPr>
            </w:pPr>
            <w:r w:rsidRPr="00BF4D38">
              <w:rPr>
                <w:lang w:val="en-US"/>
              </w:rPr>
              <w:t>1,086</w:t>
            </w:r>
          </w:p>
          <w:p w:rsidR="002246A7" w:rsidRPr="00BF4D38" w:rsidRDefault="002246A7" w:rsidP="00FB4731">
            <w:pPr>
              <w:jc w:val="center"/>
              <w:rPr>
                <w:lang w:val="en-US"/>
              </w:rPr>
            </w:pPr>
            <w:r w:rsidRPr="00BF4D38">
              <w:rPr>
                <w:lang w:val="en-US"/>
              </w:rPr>
              <w:t>8,6</w:t>
            </w:r>
          </w:p>
        </w:tc>
        <w:tc>
          <w:tcPr>
            <w:tcW w:w="1538" w:type="dxa"/>
            <w:shd w:val="clear" w:color="auto" w:fill="auto"/>
          </w:tcPr>
          <w:p w:rsidR="002246A7" w:rsidRPr="00BF4D38" w:rsidRDefault="002246A7" w:rsidP="00FB4731">
            <w:pPr>
              <w:jc w:val="center"/>
              <w:rPr>
                <w:lang w:val="en-US"/>
              </w:rPr>
            </w:pPr>
            <w:r w:rsidRPr="00BF4D38">
              <w:rPr>
                <w:lang w:val="en-US"/>
              </w:rPr>
              <w:t>1,1018</w:t>
            </w:r>
          </w:p>
          <w:p w:rsidR="002246A7" w:rsidRPr="00BF4D38" w:rsidRDefault="002246A7" w:rsidP="00FB4731">
            <w:pPr>
              <w:jc w:val="center"/>
              <w:rPr>
                <w:lang w:val="en-US"/>
              </w:rPr>
            </w:pPr>
            <w:r w:rsidRPr="00BF4D38">
              <w:rPr>
                <w:lang w:val="en-US"/>
              </w:rPr>
              <w:t>10,2</w:t>
            </w:r>
          </w:p>
        </w:tc>
        <w:tc>
          <w:tcPr>
            <w:tcW w:w="1538" w:type="dxa"/>
            <w:shd w:val="clear" w:color="auto" w:fill="auto"/>
          </w:tcPr>
          <w:p w:rsidR="002246A7" w:rsidRPr="00BF4D38" w:rsidRDefault="002246A7" w:rsidP="00FB4731">
            <w:pPr>
              <w:jc w:val="center"/>
              <w:rPr>
                <w:lang w:val="en-US"/>
              </w:rPr>
            </w:pPr>
            <w:r w:rsidRPr="00BF4D38">
              <w:rPr>
                <w:lang w:val="en-US"/>
              </w:rPr>
              <w:t>1,1146</w:t>
            </w:r>
          </w:p>
          <w:p w:rsidR="002246A7" w:rsidRPr="00BF4D38" w:rsidRDefault="002246A7" w:rsidP="00FB4731">
            <w:pPr>
              <w:jc w:val="center"/>
              <w:rPr>
                <w:lang w:val="en-US"/>
              </w:rPr>
            </w:pPr>
            <w:r w:rsidRPr="00BF4D38">
              <w:rPr>
                <w:lang w:val="en-US"/>
              </w:rPr>
              <w:t>11,5</w:t>
            </w:r>
          </w:p>
        </w:tc>
        <w:tc>
          <w:tcPr>
            <w:tcW w:w="1538" w:type="dxa"/>
            <w:shd w:val="clear" w:color="auto" w:fill="auto"/>
          </w:tcPr>
          <w:p w:rsidR="002246A7" w:rsidRPr="00BF4D38" w:rsidRDefault="002246A7" w:rsidP="00FB4731">
            <w:pPr>
              <w:jc w:val="center"/>
              <w:rPr>
                <w:lang w:val="en-US"/>
              </w:rPr>
            </w:pPr>
            <w:r w:rsidRPr="00BF4D38">
              <w:rPr>
                <w:lang w:val="en-US"/>
              </w:rPr>
              <w:t>1,1223</w:t>
            </w:r>
          </w:p>
          <w:p w:rsidR="002246A7" w:rsidRPr="00BF4D38" w:rsidRDefault="002246A7" w:rsidP="00FB4731">
            <w:pPr>
              <w:jc w:val="center"/>
              <w:rPr>
                <w:lang w:val="en-US"/>
              </w:rPr>
            </w:pPr>
            <w:r w:rsidRPr="00BF4D38">
              <w:rPr>
                <w:lang w:val="en-US"/>
              </w:rPr>
              <w:t>12,2</w:t>
            </w:r>
          </w:p>
        </w:tc>
        <w:tc>
          <w:tcPr>
            <w:tcW w:w="1639" w:type="dxa"/>
            <w:shd w:val="clear" w:color="auto" w:fill="auto"/>
          </w:tcPr>
          <w:p w:rsidR="002246A7" w:rsidRPr="00BF4D38" w:rsidRDefault="002246A7" w:rsidP="00FB4731">
            <w:pPr>
              <w:jc w:val="center"/>
              <w:rPr>
                <w:lang w:val="en-US"/>
              </w:rPr>
            </w:pPr>
            <w:r w:rsidRPr="00BF4D38">
              <w:rPr>
                <w:lang w:val="en-US"/>
              </w:rPr>
              <w:t>1,1289</w:t>
            </w:r>
          </w:p>
          <w:p w:rsidR="002246A7" w:rsidRPr="00BF4D38" w:rsidRDefault="002246A7" w:rsidP="00FB4731">
            <w:pPr>
              <w:jc w:val="center"/>
              <w:rPr>
                <w:lang w:val="en-US"/>
              </w:rPr>
            </w:pPr>
            <w:r w:rsidRPr="00BF4D38">
              <w:rPr>
                <w:lang w:val="en-US"/>
              </w:rPr>
              <w:t>12,9</w:t>
            </w:r>
          </w:p>
        </w:tc>
      </w:tr>
      <w:tr w:rsidR="002246A7" w:rsidRPr="00BF4D38" w:rsidTr="00D66621">
        <w:trPr>
          <w:jc w:val="center"/>
        </w:trPr>
        <w:tc>
          <w:tcPr>
            <w:tcW w:w="1844" w:type="dxa"/>
            <w:shd w:val="clear" w:color="auto" w:fill="auto"/>
          </w:tcPr>
          <w:p w:rsidR="002246A7" w:rsidRPr="00BF4D38" w:rsidRDefault="002246A7" w:rsidP="00FB4731">
            <w:pPr>
              <w:jc w:val="right"/>
              <w:rPr>
                <w:lang w:val="en-US"/>
              </w:rPr>
            </w:pPr>
            <w:r w:rsidRPr="00BF4D38">
              <w:rPr>
                <w:lang w:val="en-US"/>
              </w:rPr>
              <w:t>v=0,08</w:t>
            </w:r>
          </w:p>
          <w:p w:rsidR="002246A7" w:rsidRPr="00BF4D38" w:rsidRDefault="002246A7" w:rsidP="00FB4731">
            <w:pPr>
              <w:jc w:val="right"/>
              <w:rPr>
                <w:lang w:val="en-US"/>
              </w:rPr>
            </w:pPr>
            <w:r w:rsidRPr="00BF4D38">
              <w:rPr>
                <w:lang w:val="en-US"/>
              </w:rPr>
              <w:t>%</w:t>
            </w:r>
          </w:p>
        </w:tc>
        <w:tc>
          <w:tcPr>
            <w:tcW w:w="1538" w:type="dxa"/>
            <w:shd w:val="clear" w:color="auto" w:fill="auto"/>
          </w:tcPr>
          <w:p w:rsidR="002246A7" w:rsidRPr="00BF4D38" w:rsidRDefault="002246A7" w:rsidP="00FB4731">
            <w:pPr>
              <w:jc w:val="center"/>
              <w:rPr>
                <w:lang w:val="en-US"/>
              </w:rPr>
            </w:pPr>
            <w:r w:rsidRPr="00BF4D38">
              <w:rPr>
                <w:lang w:val="en-US"/>
              </w:rPr>
              <w:t>1,1216</w:t>
            </w:r>
          </w:p>
          <w:p w:rsidR="002246A7" w:rsidRPr="00BF4D38" w:rsidRDefault="002246A7" w:rsidP="00FB4731">
            <w:pPr>
              <w:jc w:val="center"/>
              <w:rPr>
                <w:lang w:val="en-US"/>
              </w:rPr>
            </w:pPr>
            <w:r w:rsidRPr="00BF4D38">
              <w:rPr>
                <w:lang w:val="en-US"/>
              </w:rPr>
              <w:t>12,2</w:t>
            </w:r>
          </w:p>
        </w:tc>
        <w:tc>
          <w:tcPr>
            <w:tcW w:w="1538" w:type="dxa"/>
            <w:shd w:val="clear" w:color="auto" w:fill="auto"/>
          </w:tcPr>
          <w:p w:rsidR="002246A7" w:rsidRPr="00BF4D38" w:rsidRDefault="002246A7" w:rsidP="00FB4731">
            <w:pPr>
              <w:jc w:val="center"/>
              <w:rPr>
                <w:lang w:val="en-US"/>
              </w:rPr>
            </w:pPr>
            <w:r w:rsidRPr="00BF4D38">
              <w:rPr>
                <w:lang w:val="en-US"/>
              </w:rPr>
              <w:t>1,1439</w:t>
            </w:r>
          </w:p>
          <w:p w:rsidR="002246A7" w:rsidRPr="00BF4D38" w:rsidRDefault="002246A7" w:rsidP="00FB4731">
            <w:pPr>
              <w:jc w:val="center"/>
              <w:rPr>
                <w:lang w:val="en-US"/>
              </w:rPr>
            </w:pPr>
            <w:r w:rsidRPr="00BF4D38">
              <w:rPr>
                <w:lang w:val="en-US"/>
              </w:rPr>
              <w:t>14,4</w:t>
            </w:r>
          </w:p>
        </w:tc>
        <w:tc>
          <w:tcPr>
            <w:tcW w:w="1538" w:type="dxa"/>
            <w:shd w:val="clear" w:color="auto" w:fill="auto"/>
          </w:tcPr>
          <w:p w:rsidR="002246A7" w:rsidRPr="00BF4D38" w:rsidRDefault="002246A7" w:rsidP="00FB4731">
            <w:pPr>
              <w:jc w:val="center"/>
              <w:rPr>
                <w:lang w:val="en-US"/>
              </w:rPr>
            </w:pPr>
            <w:r w:rsidRPr="00BF4D38">
              <w:rPr>
                <w:lang w:val="en-US"/>
              </w:rPr>
              <w:t>1,1621</w:t>
            </w:r>
          </w:p>
          <w:p w:rsidR="002246A7" w:rsidRPr="00BF4D38" w:rsidRDefault="002246A7" w:rsidP="00FB4731">
            <w:pPr>
              <w:jc w:val="center"/>
              <w:rPr>
                <w:lang w:val="en-US"/>
              </w:rPr>
            </w:pPr>
            <w:r w:rsidRPr="00BF4D38">
              <w:rPr>
                <w:lang w:val="en-US"/>
              </w:rPr>
              <w:t>16,2</w:t>
            </w:r>
          </w:p>
        </w:tc>
        <w:tc>
          <w:tcPr>
            <w:tcW w:w="1538" w:type="dxa"/>
            <w:shd w:val="clear" w:color="auto" w:fill="auto"/>
          </w:tcPr>
          <w:p w:rsidR="002246A7" w:rsidRPr="00BF4D38" w:rsidRDefault="002246A7" w:rsidP="00FB4731">
            <w:pPr>
              <w:jc w:val="center"/>
              <w:rPr>
                <w:lang w:val="en-US"/>
              </w:rPr>
            </w:pPr>
            <w:r w:rsidRPr="00BF4D38">
              <w:rPr>
                <w:lang w:val="en-US"/>
              </w:rPr>
              <w:t>1,1730</w:t>
            </w:r>
          </w:p>
          <w:p w:rsidR="002246A7" w:rsidRPr="00BF4D38" w:rsidRDefault="002246A7" w:rsidP="00FB4731">
            <w:pPr>
              <w:jc w:val="center"/>
              <w:rPr>
                <w:lang w:val="en-US"/>
              </w:rPr>
            </w:pPr>
            <w:r w:rsidRPr="00BF4D38">
              <w:rPr>
                <w:lang w:val="en-US"/>
              </w:rPr>
              <w:t>17,3</w:t>
            </w:r>
          </w:p>
        </w:tc>
        <w:tc>
          <w:tcPr>
            <w:tcW w:w="1639" w:type="dxa"/>
            <w:shd w:val="clear" w:color="auto" w:fill="auto"/>
          </w:tcPr>
          <w:p w:rsidR="002246A7" w:rsidRPr="00BF4D38" w:rsidRDefault="002246A7" w:rsidP="00FB4731">
            <w:pPr>
              <w:jc w:val="center"/>
              <w:rPr>
                <w:lang w:val="en-US"/>
              </w:rPr>
            </w:pPr>
            <w:r w:rsidRPr="00BF4D38">
              <w:rPr>
                <w:lang w:val="en-US"/>
              </w:rPr>
              <w:t>1,1824</w:t>
            </w:r>
          </w:p>
          <w:p w:rsidR="002246A7" w:rsidRPr="00BF4D38" w:rsidRDefault="002246A7" w:rsidP="00FB4731">
            <w:pPr>
              <w:jc w:val="center"/>
              <w:rPr>
                <w:lang w:val="en-US"/>
              </w:rPr>
            </w:pPr>
            <w:r w:rsidRPr="00BF4D38">
              <w:rPr>
                <w:lang w:val="en-US"/>
              </w:rPr>
              <w:t>18,2</w:t>
            </w:r>
          </w:p>
        </w:tc>
      </w:tr>
      <w:tr w:rsidR="002246A7" w:rsidRPr="00BF4D38" w:rsidTr="00D66621">
        <w:trPr>
          <w:jc w:val="center"/>
        </w:trPr>
        <w:tc>
          <w:tcPr>
            <w:tcW w:w="1844" w:type="dxa"/>
            <w:shd w:val="clear" w:color="auto" w:fill="auto"/>
          </w:tcPr>
          <w:p w:rsidR="002246A7" w:rsidRPr="00BF4D38" w:rsidRDefault="002246A7" w:rsidP="00FB4731">
            <w:pPr>
              <w:jc w:val="right"/>
              <w:rPr>
                <w:lang w:val="en-US"/>
              </w:rPr>
            </w:pPr>
            <w:r w:rsidRPr="00BF4D38">
              <w:rPr>
                <w:lang w:val="en-US"/>
              </w:rPr>
              <w:t>v=0,10</w:t>
            </w:r>
          </w:p>
          <w:p w:rsidR="002246A7" w:rsidRPr="00BF4D38" w:rsidRDefault="002246A7" w:rsidP="00FB4731">
            <w:pPr>
              <w:jc w:val="right"/>
              <w:rPr>
                <w:lang w:val="en-US"/>
              </w:rPr>
            </w:pPr>
            <w:r w:rsidRPr="00BF4D38">
              <w:rPr>
                <w:lang w:val="en-US"/>
              </w:rPr>
              <w:t>%</w:t>
            </w:r>
          </w:p>
        </w:tc>
        <w:tc>
          <w:tcPr>
            <w:tcW w:w="1538" w:type="dxa"/>
            <w:shd w:val="clear" w:color="auto" w:fill="auto"/>
          </w:tcPr>
          <w:p w:rsidR="002246A7" w:rsidRPr="00BF4D38" w:rsidRDefault="002246A7" w:rsidP="00FB4731">
            <w:pPr>
              <w:jc w:val="center"/>
              <w:rPr>
                <w:lang w:val="en-US"/>
              </w:rPr>
            </w:pPr>
            <w:r w:rsidRPr="00BF4D38">
              <w:rPr>
                <w:lang w:val="en-US"/>
              </w:rPr>
              <w:t>1,1618</w:t>
            </w:r>
          </w:p>
          <w:p w:rsidR="002246A7" w:rsidRPr="00BF4D38" w:rsidRDefault="002246A7" w:rsidP="00FB4731">
            <w:pPr>
              <w:jc w:val="center"/>
              <w:rPr>
                <w:lang w:val="en-US"/>
              </w:rPr>
            </w:pPr>
            <w:r w:rsidRPr="00BF4D38">
              <w:rPr>
                <w:lang w:val="en-US"/>
              </w:rPr>
              <w:t>16,2</w:t>
            </w:r>
          </w:p>
        </w:tc>
        <w:tc>
          <w:tcPr>
            <w:tcW w:w="1538" w:type="dxa"/>
            <w:shd w:val="clear" w:color="auto" w:fill="auto"/>
          </w:tcPr>
          <w:p w:rsidR="002246A7" w:rsidRPr="00BF4D38" w:rsidRDefault="002246A7" w:rsidP="00FB4731">
            <w:pPr>
              <w:jc w:val="center"/>
              <w:rPr>
                <w:lang w:val="en-US"/>
              </w:rPr>
            </w:pPr>
            <w:r w:rsidRPr="00BF4D38">
              <w:rPr>
                <w:lang w:val="en-US"/>
              </w:rPr>
              <w:t>1,1916</w:t>
            </w:r>
          </w:p>
          <w:p w:rsidR="002246A7" w:rsidRPr="00BF4D38" w:rsidRDefault="002246A7" w:rsidP="00FB4731">
            <w:pPr>
              <w:jc w:val="center"/>
              <w:rPr>
                <w:lang w:val="en-US"/>
              </w:rPr>
            </w:pPr>
            <w:r w:rsidRPr="00BF4D38">
              <w:rPr>
                <w:lang w:val="en-US"/>
              </w:rPr>
              <w:t>19,2</w:t>
            </w:r>
          </w:p>
        </w:tc>
        <w:tc>
          <w:tcPr>
            <w:tcW w:w="1538" w:type="dxa"/>
            <w:shd w:val="clear" w:color="auto" w:fill="auto"/>
          </w:tcPr>
          <w:p w:rsidR="002246A7" w:rsidRPr="00BF4D38" w:rsidRDefault="002246A7" w:rsidP="00FB4731">
            <w:pPr>
              <w:jc w:val="center"/>
              <w:rPr>
                <w:lang w:val="en-US"/>
              </w:rPr>
            </w:pPr>
            <w:r w:rsidRPr="00BF4D38">
              <w:rPr>
                <w:lang w:val="en-US"/>
              </w:rPr>
              <w:t>1,2158</w:t>
            </w:r>
          </w:p>
          <w:p w:rsidR="002246A7" w:rsidRPr="00BF4D38" w:rsidRDefault="002246A7" w:rsidP="00FB4731">
            <w:pPr>
              <w:jc w:val="center"/>
              <w:rPr>
                <w:lang w:val="en-US"/>
              </w:rPr>
            </w:pPr>
            <w:r w:rsidRPr="00BF4D38">
              <w:rPr>
                <w:lang w:val="en-US"/>
              </w:rPr>
              <w:t>21,6</w:t>
            </w:r>
          </w:p>
        </w:tc>
        <w:tc>
          <w:tcPr>
            <w:tcW w:w="1538" w:type="dxa"/>
            <w:shd w:val="clear" w:color="auto" w:fill="auto"/>
          </w:tcPr>
          <w:p w:rsidR="002246A7" w:rsidRPr="00BF4D38" w:rsidRDefault="002246A7" w:rsidP="00FB4731">
            <w:pPr>
              <w:jc w:val="center"/>
              <w:rPr>
                <w:lang w:val="en-US"/>
              </w:rPr>
            </w:pPr>
            <w:r w:rsidRPr="00BF4D38">
              <w:rPr>
                <w:lang w:val="en-US"/>
              </w:rPr>
              <w:t>1,2303</w:t>
            </w:r>
          </w:p>
          <w:p w:rsidR="002246A7" w:rsidRPr="00BF4D38" w:rsidRDefault="002246A7" w:rsidP="00FB4731">
            <w:pPr>
              <w:jc w:val="center"/>
              <w:rPr>
                <w:lang w:val="en-US"/>
              </w:rPr>
            </w:pPr>
            <w:r w:rsidRPr="00BF4D38">
              <w:rPr>
                <w:lang w:val="en-US"/>
              </w:rPr>
              <w:t>23,0</w:t>
            </w:r>
          </w:p>
        </w:tc>
        <w:tc>
          <w:tcPr>
            <w:tcW w:w="1639" w:type="dxa"/>
            <w:shd w:val="clear" w:color="auto" w:fill="auto"/>
          </w:tcPr>
          <w:p w:rsidR="002246A7" w:rsidRPr="00BF4D38" w:rsidRDefault="002246A7" w:rsidP="00FB4731">
            <w:pPr>
              <w:jc w:val="center"/>
              <w:rPr>
                <w:lang w:val="en-US"/>
              </w:rPr>
            </w:pPr>
            <w:r w:rsidRPr="00BF4D38">
              <w:rPr>
                <w:lang w:val="en-US"/>
              </w:rPr>
              <w:t>1,2428</w:t>
            </w:r>
          </w:p>
          <w:p w:rsidR="002246A7" w:rsidRPr="00BF4D38" w:rsidRDefault="002246A7" w:rsidP="00FB4731">
            <w:pPr>
              <w:jc w:val="center"/>
              <w:rPr>
                <w:lang w:val="en-US"/>
              </w:rPr>
            </w:pPr>
            <w:r w:rsidRPr="00BF4D38">
              <w:rPr>
                <w:lang w:val="en-US"/>
              </w:rPr>
              <w:t>24,3</w:t>
            </w:r>
          </w:p>
        </w:tc>
      </w:tr>
    </w:tbl>
    <w:p w:rsidR="002246A7" w:rsidRDefault="002246A7" w:rsidP="00B94522"/>
    <w:p w:rsidR="002246A7" w:rsidRDefault="002246A7" w:rsidP="00B94522">
      <w:pPr>
        <w:sectPr w:rsidR="002246A7" w:rsidSect="00B83808">
          <w:type w:val="continuous"/>
          <w:pgSz w:w="11905" w:h="16837" w:code="9"/>
          <w:pgMar w:top="1701" w:right="1134" w:bottom="1701" w:left="1134" w:header="708" w:footer="708" w:gutter="0"/>
          <w:cols w:space="340"/>
          <w:docGrid w:linePitch="360"/>
        </w:sect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8"/>
        <w:gridCol w:w="340"/>
        <w:gridCol w:w="4649"/>
      </w:tblGrid>
      <w:tr w:rsidR="00F67E3B" w:rsidRPr="00854B07" w:rsidTr="003566C9">
        <w:tc>
          <w:tcPr>
            <w:tcW w:w="4648" w:type="dxa"/>
          </w:tcPr>
          <w:p w:rsidR="00B661A7" w:rsidRDefault="00B661A7" w:rsidP="00B661A7">
            <w:pPr>
              <w:pStyle w:val="PLNagwek2"/>
            </w:pPr>
            <w:r>
              <w:lastRenderedPageBreak/>
              <w:t>Tabele</w:t>
            </w:r>
          </w:p>
          <w:p w:rsidR="00B661A7" w:rsidRPr="00DD78F9" w:rsidRDefault="00B661A7" w:rsidP="006D1B85">
            <w:pPr>
              <w:pStyle w:val="PLTekst"/>
            </w:pPr>
            <w:r w:rsidRPr="00F00AF8">
              <w:t xml:space="preserve">Tabele </w:t>
            </w:r>
            <w:r w:rsidR="00F00AF8" w:rsidRPr="00F00AF8">
              <w:t xml:space="preserve">powinny być usytuowane na szerokości 2 kolumn tekstu oraz </w:t>
            </w:r>
            <w:r w:rsidRPr="00F00AF8">
              <w:t xml:space="preserve">przedstawione w formie pokazanej w Tabeli 1. Ich układ powinien być </w:t>
            </w:r>
            <w:r w:rsidR="00D35DEA" w:rsidRPr="00F00AF8">
              <w:t>spójny</w:t>
            </w:r>
            <w:r w:rsidRPr="00F00AF8">
              <w:t xml:space="preserve">. </w:t>
            </w:r>
            <w:r w:rsidR="00F16745" w:rsidRPr="00F00AF8">
              <w:t>Z</w:t>
            </w:r>
            <w:r w:rsidRPr="00F00AF8">
              <w:t xml:space="preserve">aleca się aby tabela była umieszczona w górnej </w:t>
            </w:r>
            <w:r w:rsidRPr="00DD78F9">
              <w:t>bądź dolnej części strony.</w:t>
            </w:r>
          </w:p>
          <w:p w:rsidR="00B661A7" w:rsidRPr="00DD78F9" w:rsidRDefault="00B661A7" w:rsidP="006D1B85">
            <w:pPr>
              <w:pStyle w:val="PLTekst"/>
            </w:pPr>
            <w:r w:rsidRPr="00DD78F9">
              <w:t xml:space="preserve">Poziome linie powinny być umieszczone powyżej oraz poniżej pozycji tabeli, powyżej podpozycji oraz w górnej jej części. Powyżej linii nie powinno się umieszczać tekstu. Należy unikać stosowania linii pionowych. Tytuł tabeli należy umieścić bezpośrednio nad nią. </w:t>
            </w:r>
            <w:r w:rsidR="00A15364" w:rsidRPr="00DD78F9">
              <w:t>Tabele</w:t>
            </w:r>
            <w:r w:rsidRPr="00DD78F9">
              <w:t xml:space="preserve"> powinny być kolejno numerowane począwszy od numeru 1, np. Tabela 1</w:t>
            </w:r>
            <w:r w:rsidR="00F16745" w:rsidRPr="00DD78F9">
              <w:t>.</w:t>
            </w:r>
            <w:r w:rsidRPr="00DD78F9">
              <w:t xml:space="preserve"> </w:t>
            </w:r>
            <w:r w:rsidR="00F16745" w:rsidRPr="00DD78F9">
              <w:t xml:space="preserve">Zwiększenie nośności </w:t>
            </w:r>
            <w:proofErr w:type="spellStart"/>
            <w:r w:rsidR="00F16745" w:rsidRPr="00DD78F9">
              <w:t>N</w:t>
            </w:r>
            <w:r w:rsidR="00F16745" w:rsidRPr="00DD78F9">
              <w:rPr>
                <w:vertAlign w:val="subscript"/>
              </w:rPr>
              <w:t>k</w:t>
            </w:r>
            <w:proofErr w:type="spellEnd"/>
            <w:r w:rsidR="00F16745" w:rsidRPr="00DD78F9">
              <w:t xml:space="preserve"> </w:t>
            </w:r>
            <w:proofErr w:type="spellStart"/>
            <w:r w:rsidR="00F16745" w:rsidRPr="00DD78F9">
              <w:t>przekrycia</w:t>
            </w:r>
            <w:proofErr w:type="spellEnd"/>
            <w:r w:rsidR="00F16745" w:rsidRPr="00DD78F9">
              <w:t xml:space="preserve"> z m sprężonych wiązarów ze 100 elementów sprawczych każdy</w:t>
            </w:r>
            <w:r w:rsidRPr="00DD78F9">
              <w:t xml:space="preserve">. </w:t>
            </w:r>
          </w:p>
          <w:p w:rsidR="00FB4731" w:rsidRDefault="00FB4731" w:rsidP="00FB4731">
            <w:pPr>
              <w:pStyle w:val="PLNagwek2"/>
            </w:pPr>
            <w:r>
              <w:t>Rysunki</w:t>
            </w:r>
          </w:p>
          <w:p w:rsidR="00FB4731" w:rsidRPr="00EE343C" w:rsidRDefault="00541F12" w:rsidP="006D1B85">
            <w:pPr>
              <w:pStyle w:val="PLTekst"/>
            </w:pPr>
            <w:r w:rsidRPr="00EE343C">
              <w:t xml:space="preserve">Każdy </w:t>
            </w:r>
            <w:r w:rsidR="00FB4731" w:rsidRPr="00EE343C">
              <w:t>rysun</w:t>
            </w:r>
            <w:r w:rsidRPr="00EE343C">
              <w:t>ek</w:t>
            </w:r>
            <w:r w:rsidR="00FB4731" w:rsidRPr="00EE343C">
              <w:t xml:space="preserve"> powin</w:t>
            </w:r>
            <w:r w:rsidRPr="00EE343C">
              <w:t>ie</w:t>
            </w:r>
            <w:r w:rsidR="00FB4731" w:rsidRPr="00EE343C">
              <w:t>n być</w:t>
            </w:r>
            <w:r w:rsidR="00D35DEA" w:rsidRPr="00EE343C">
              <w:t xml:space="preserve"> </w:t>
            </w:r>
            <w:r w:rsidR="00FB4731" w:rsidRPr="00EE343C">
              <w:t>usytuowan</w:t>
            </w:r>
            <w:r w:rsidRPr="00EE343C">
              <w:t>y na szerokości 2 kolumn</w:t>
            </w:r>
            <w:r w:rsidR="00D35DEA" w:rsidRPr="00EE343C">
              <w:t xml:space="preserve"> wg schematu Rys. 1</w:t>
            </w:r>
            <w:r w:rsidR="00FB4731" w:rsidRPr="00EE343C">
              <w:t xml:space="preserve">, pozostawiając co najmniej jeden wiersz odstępu nad i pod nim. </w:t>
            </w:r>
          </w:p>
          <w:p w:rsidR="00F67E3B" w:rsidRPr="00EE343C" w:rsidRDefault="00894218" w:rsidP="002927DD">
            <w:pPr>
              <w:pStyle w:val="PLTekst"/>
            </w:pPr>
            <w:r w:rsidRPr="00EE343C">
              <w:t>Wszystkie opisy na rysunkach nie powinny mieć mniejszej wysokości niż 2 mm. Należy unikać stosowania pogrubionych czarnych napisów, ponieważ ich użycie może spow</w:t>
            </w:r>
            <w:r w:rsidR="00EE343C" w:rsidRPr="00EE343C">
              <w:t>odować niekorzystny wygląd rysunków</w:t>
            </w:r>
            <w:r w:rsidRPr="00EE343C">
              <w:t xml:space="preserve"> na wydrukach.</w:t>
            </w:r>
            <w:r w:rsidR="002927DD" w:rsidRPr="00EE343C">
              <w:t xml:space="preserve"> </w:t>
            </w:r>
          </w:p>
          <w:p w:rsidR="00DD78F9" w:rsidRPr="008B0AF0" w:rsidRDefault="004E1123" w:rsidP="00EE343C">
            <w:pPr>
              <w:pStyle w:val="PLTekst"/>
            </w:pPr>
            <w:r w:rsidRPr="00EE343C">
              <w:rPr>
                <w:rStyle w:val="PLTekstZnak"/>
                <w:lang w:val="pl-PL"/>
              </w:rPr>
              <w:t>Nazwa rysunku powinna pojawić się bezpośrednio pod nim. Wszystkie rysunki muszą być kolejno ponumerowane począwszy od numeru 1, np. Rys. 1. Stężenia wiązarów. Należy upewnić się, że wszystkie opisy (numery, litery, symbole napisy) są zgodne z ich wykorzystaniem w tekście. Kolorowe rysunki nie będą mogły być załączone w ich oryginalnej formie, będę natomiast powielane w czerni i bieli</w:t>
            </w:r>
            <w:r w:rsidRPr="00EE343C">
              <w:t>.</w:t>
            </w:r>
          </w:p>
        </w:tc>
        <w:tc>
          <w:tcPr>
            <w:tcW w:w="340" w:type="dxa"/>
          </w:tcPr>
          <w:p w:rsidR="00F67E3B" w:rsidRDefault="00F67E3B" w:rsidP="003566C9">
            <w:pPr>
              <w:rPr>
                <w:lang w:val="pl-PL"/>
              </w:rPr>
            </w:pPr>
          </w:p>
        </w:tc>
        <w:tc>
          <w:tcPr>
            <w:tcW w:w="4649" w:type="dxa"/>
          </w:tcPr>
          <w:p w:rsidR="00513831" w:rsidRPr="004D2471" w:rsidRDefault="00513831" w:rsidP="00513831">
            <w:pPr>
              <w:pStyle w:val="ENHeading2"/>
              <w:rPr>
                <w:lang w:val="en-US"/>
              </w:rPr>
            </w:pPr>
            <w:r w:rsidRPr="004D2471">
              <w:rPr>
                <w:lang w:val="en-US"/>
              </w:rPr>
              <w:t>Tables</w:t>
            </w:r>
          </w:p>
          <w:p w:rsidR="00513831" w:rsidRPr="004D2471" w:rsidRDefault="00513831" w:rsidP="00513831">
            <w:pPr>
              <w:pStyle w:val="ENText"/>
              <w:rPr>
                <w:lang w:val="en-US"/>
              </w:rPr>
            </w:pPr>
            <w:r w:rsidRPr="004D2471">
              <w:rPr>
                <w:lang w:val="en-US"/>
              </w:rPr>
              <w:t>Tables should be presented in the form shown in Table 1. Their layout should be consistent throughout.</w:t>
            </w:r>
            <w:r w:rsidR="00F16745" w:rsidRPr="004D2471">
              <w:rPr>
                <w:lang w:val="en-US"/>
              </w:rPr>
              <w:t xml:space="preserve"> T</w:t>
            </w:r>
            <w:r w:rsidRPr="004D2471">
              <w:rPr>
                <w:lang w:val="en-US"/>
              </w:rPr>
              <w:t xml:space="preserve">ables </w:t>
            </w:r>
            <w:r w:rsidR="00F16745" w:rsidRPr="004D2471">
              <w:rPr>
                <w:lang w:val="en-US"/>
              </w:rPr>
              <w:t xml:space="preserve">should </w:t>
            </w:r>
            <w:r w:rsidRPr="004D2471">
              <w:rPr>
                <w:lang w:val="en-US"/>
              </w:rPr>
              <w:t>be placed</w:t>
            </w:r>
            <w:r w:rsidR="00E27539" w:rsidRPr="004D2471">
              <w:rPr>
                <w:lang w:val="en-US"/>
              </w:rPr>
              <w:t xml:space="preserve"> across both columns and</w:t>
            </w:r>
            <w:r w:rsidRPr="004D2471">
              <w:rPr>
                <w:lang w:val="en-US"/>
              </w:rPr>
              <w:t xml:space="preserve"> at the top or at the bottom of a page.</w:t>
            </w:r>
          </w:p>
          <w:p w:rsidR="00513831" w:rsidRPr="004D2471" w:rsidRDefault="00513831" w:rsidP="00513831">
            <w:pPr>
              <w:pStyle w:val="ENText"/>
              <w:rPr>
                <w:lang w:val="en-US"/>
              </w:rPr>
            </w:pPr>
            <w:r w:rsidRPr="004D2471">
              <w:rPr>
                <w:lang w:val="en-US"/>
              </w:rPr>
              <w:t>Horizontal lines should be placed above and below table headings, above the subheadings and at the top of the table above any notes. Vertical lines should be avoided. The name of a table should appear above it. Captions should be numbered sequentially starting with number 1, i.e. Table 1</w:t>
            </w:r>
            <w:r w:rsidR="00D35DEA" w:rsidRPr="004D2471">
              <w:rPr>
                <w:lang w:val="en-US"/>
              </w:rPr>
              <w:t>.</w:t>
            </w:r>
            <w:r w:rsidRPr="004D2471">
              <w:rPr>
                <w:lang w:val="en-US"/>
              </w:rPr>
              <w:t xml:space="preserve"> </w:t>
            </w:r>
            <w:r w:rsidR="00D35DEA" w:rsidRPr="004D2471">
              <w:rPr>
                <w:lang w:val="en-US"/>
              </w:rPr>
              <w:t xml:space="preserve">Increase in the bearing capacity </w:t>
            </w:r>
            <w:proofErr w:type="spellStart"/>
            <w:r w:rsidR="00D35DEA" w:rsidRPr="004D2471">
              <w:rPr>
                <w:lang w:val="en-US"/>
              </w:rPr>
              <w:t>N</w:t>
            </w:r>
            <w:r w:rsidR="00D35DEA" w:rsidRPr="004D2471">
              <w:rPr>
                <w:vertAlign w:val="subscript"/>
                <w:lang w:val="en-US"/>
              </w:rPr>
              <w:t>k</w:t>
            </w:r>
            <w:proofErr w:type="spellEnd"/>
            <w:r w:rsidR="00D35DEA" w:rsidRPr="004D2471">
              <w:rPr>
                <w:lang w:val="en-US"/>
              </w:rPr>
              <w:t xml:space="preserve"> of the covering of m coupled trusses, each of which contains 100 causative elements.  </w:t>
            </w:r>
          </w:p>
          <w:p w:rsidR="00513831" w:rsidRPr="004D2471" w:rsidRDefault="00513831" w:rsidP="00513831">
            <w:pPr>
              <w:pStyle w:val="ENHeading2"/>
              <w:rPr>
                <w:lang w:val="en-US"/>
              </w:rPr>
            </w:pPr>
            <w:r w:rsidRPr="004D2471">
              <w:rPr>
                <w:lang w:val="en-US"/>
              </w:rPr>
              <w:t>Figures</w:t>
            </w:r>
          </w:p>
          <w:p w:rsidR="00513831" w:rsidRPr="004D2471" w:rsidRDefault="00513831" w:rsidP="00513831">
            <w:pPr>
              <w:pStyle w:val="ENText"/>
              <w:rPr>
                <w:lang w:val="en-US"/>
              </w:rPr>
            </w:pPr>
            <w:r w:rsidRPr="004D2471">
              <w:rPr>
                <w:lang w:val="en-US"/>
              </w:rPr>
              <w:t xml:space="preserve">All figures </w:t>
            </w:r>
            <w:r w:rsidR="007E334E" w:rsidRPr="004D2471">
              <w:rPr>
                <w:lang w:val="en-US"/>
              </w:rPr>
              <w:t xml:space="preserve">should be placed across both columns according to Fig. 1. and </w:t>
            </w:r>
            <w:r w:rsidRPr="004D2471">
              <w:rPr>
                <w:lang w:val="en-US"/>
              </w:rPr>
              <w:t>should be clearly displayed by leaving at least single line of spacing above and below them.</w:t>
            </w:r>
          </w:p>
          <w:p w:rsidR="00513831" w:rsidRPr="004D2471" w:rsidRDefault="00513831" w:rsidP="00513831">
            <w:pPr>
              <w:pStyle w:val="ENText"/>
              <w:rPr>
                <w:lang w:val="en-US"/>
              </w:rPr>
            </w:pPr>
            <w:r w:rsidRPr="004D2471">
              <w:rPr>
                <w:lang w:val="en-US"/>
              </w:rPr>
              <w:t>All notations and lettering should be no less than 2 mm high. The use of heavy black, bold lettering should be avoided, as this will look unpleasantly dark when printed.</w:t>
            </w:r>
          </w:p>
          <w:p w:rsidR="00F67E3B" w:rsidRPr="006D1B85" w:rsidRDefault="00513831" w:rsidP="00D35DEA">
            <w:pPr>
              <w:pStyle w:val="ENText"/>
              <w:rPr>
                <w:lang w:val="en-US"/>
              </w:rPr>
            </w:pPr>
            <w:r w:rsidRPr="004D2471">
              <w:rPr>
                <w:lang w:val="en-US"/>
              </w:rPr>
              <w:t xml:space="preserve">The name of a figure should appear below it. All figures must be numbered sequentially starting with number 1, e.g. </w:t>
            </w:r>
            <w:r w:rsidR="00D35DEA" w:rsidRPr="004D2471">
              <w:rPr>
                <w:lang w:val="en-US"/>
              </w:rPr>
              <w:br/>
            </w:r>
            <w:r w:rsidRPr="004D2471">
              <w:rPr>
                <w:lang w:val="en-US"/>
              </w:rPr>
              <w:t>Fig</w:t>
            </w:r>
            <w:r w:rsidR="00D35DEA" w:rsidRPr="004D2471">
              <w:rPr>
                <w:lang w:val="en-US"/>
              </w:rPr>
              <w:t xml:space="preserve">. </w:t>
            </w:r>
            <w:r w:rsidRPr="004D2471">
              <w:rPr>
                <w:lang w:val="en-US"/>
              </w:rPr>
              <w:t>1</w:t>
            </w:r>
            <w:r w:rsidR="00D35DEA" w:rsidRPr="004D2471">
              <w:rPr>
                <w:lang w:val="en-US"/>
              </w:rPr>
              <w:t>. Truss bracings</w:t>
            </w:r>
            <w:r w:rsidRPr="004D2471">
              <w:rPr>
                <w:lang w:val="en-US"/>
              </w:rPr>
              <w:t xml:space="preserve">. Please ensure that all spelling and annotations (numbers, letters, symbols and captions) conform to their usage in the text. </w:t>
            </w:r>
            <w:proofErr w:type="spellStart"/>
            <w:r w:rsidRPr="004D2471">
              <w:rPr>
                <w:lang w:val="en-US"/>
              </w:rPr>
              <w:t>Colour</w:t>
            </w:r>
            <w:proofErr w:type="spellEnd"/>
            <w:r w:rsidRPr="004D2471">
              <w:rPr>
                <w:lang w:val="en-US"/>
              </w:rPr>
              <w:t xml:space="preserve"> figures cannot be included in their original form and will be reproduced in black and white.</w:t>
            </w:r>
          </w:p>
        </w:tc>
      </w:tr>
    </w:tbl>
    <w:p w:rsidR="00FA55F4" w:rsidRPr="006D1B85" w:rsidRDefault="00FA55F4" w:rsidP="00FA55F4">
      <w:pPr>
        <w:jc w:val="center"/>
        <w:rPr>
          <w:noProof/>
          <w:lang w:val="en-US" w:eastAsia="pl-PL"/>
        </w:rPr>
        <w:sectPr w:rsidR="00FA55F4" w:rsidRPr="006D1B85" w:rsidSect="00F67E3B">
          <w:headerReference w:type="even" r:id="rId14"/>
          <w:type w:val="continuous"/>
          <w:pgSz w:w="11905" w:h="16837" w:code="9"/>
          <w:pgMar w:top="1701" w:right="1134" w:bottom="1701" w:left="1134" w:header="708" w:footer="708" w:gutter="0"/>
          <w:cols w:space="340"/>
          <w:docGrid w:linePitch="360"/>
        </w:sectPr>
      </w:pPr>
    </w:p>
    <w:p w:rsidR="00FA55F4" w:rsidRPr="00B41768" w:rsidRDefault="00FA55F4" w:rsidP="00FA55F4">
      <w:pPr>
        <w:jc w:val="center"/>
        <w:rPr>
          <w:noProof/>
          <w:lang w:val="en-US" w:eastAsia="pl-PL"/>
        </w:rPr>
        <w:sectPr w:rsidR="00FA55F4" w:rsidRPr="00B41768" w:rsidSect="00F67E3B">
          <w:type w:val="continuous"/>
          <w:pgSz w:w="11905" w:h="16837" w:code="9"/>
          <w:pgMar w:top="1701" w:right="1134" w:bottom="1701" w:left="1134" w:header="708" w:footer="708" w:gutter="0"/>
          <w:cols w:space="340"/>
          <w:docGrid w:linePitch="360"/>
        </w:sectPr>
      </w:pPr>
    </w:p>
    <w:p w:rsidR="00FA55F4" w:rsidRDefault="00FA55F4" w:rsidP="00FA55F4">
      <w:pPr>
        <w:jc w:val="center"/>
        <w:rPr>
          <w:lang w:val="pl-PL"/>
        </w:rPr>
      </w:pPr>
      <w:r>
        <w:rPr>
          <w:noProof/>
          <w:lang w:val="pl-PL" w:eastAsia="pl-PL"/>
        </w:rPr>
        <w:lastRenderedPageBreak/>
        <w:drawing>
          <wp:inline distT="0" distB="0" distL="0" distR="0" wp14:anchorId="7DD1FE4A" wp14:editId="7C1558F6">
            <wp:extent cx="4357315" cy="252245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l="21996" t="15096" r="22165" b="20113"/>
                    <a:stretch>
                      <a:fillRect/>
                    </a:stretch>
                  </pic:blipFill>
                  <pic:spPr bwMode="auto">
                    <a:xfrm>
                      <a:off x="0" y="0"/>
                      <a:ext cx="4357315" cy="2522453"/>
                    </a:xfrm>
                    <a:prstGeom prst="rect">
                      <a:avLst/>
                    </a:prstGeom>
                    <a:noFill/>
                    <a:ln>
                      <a:noFill/>
                    </a:ln>
                  </pic:spPr>
                </pic:pic>
              </a:graphicData>
            </a:graphic>
          </wp:inline>
        </w:drawing>
      </w:r>
    </w:p>
    <w:p w:rsidR="00FA55F4" w:rsidRPr="00084B32" w:rsidRDefault="00FA55F4" w:rsidP="00084B32">
      <w:pPr>
        <w:pStyle w:val="PLRysunek"/>
      </w:pPr>
      <w:r w:rsidRPr="00084B32">
        <w:t>Stężenia wiązarów: a) nieciągłe parami , b) klawiszowe poprzeczne, c) ciągłe sprzęgające wiązary, d) połaciowe, e) ro</w:t>
      </w:r>
      <w:r w:rsidRPr="00084B32">
        <w:t>z</w:t>
      </w:r>
      <w:r w:rsidRPr="00084B32">
        <w:t>mieszczenie stężeń na wiązarze.</w:t>
      </w:r>
    </w:p>
    <w:p w:rsidR="00FA55F4" w:rsidRPr="00084B32" w:rsidRDefault="00FA55F4" w:rsidP="00084B32">
      <w:pPr>
        <w:pStyle w:val="ENFigure"/>
      </w:pPr>
      <w:r w:rsidRPr="00084B32">
        <w:lastRenderedPageBreak/>
        <w:t>Truss bracings: a) discontinuous, in pairs, b) key lateral, c) continuous, coupling trusses, d) slope, e) spacing of bracings on the truss</w:t>
      </w:r>
      <w:r w:rsidR="00391C56" w:rsidRPr="00084B32">
        <w:t>.</w:t>
      </w:r>
      <w:r w:rsidR="009F7C5F" w:rsidRPr="00084B32">
        <w:t xml:space="preserve"> </w:t>
      </w:r>
    </w:p>
    <w:p w:rsidR="00797237" w:rsidRPr="00FA55F4" w:rsidRDefault="00797237" w:rsidP="00F00AF8">
      <w:pPr>
        <w:pStyle w:val="Nagwek1"/>
        <w:numPr>
          <w:ilvl w:val="0"/>
          <w:numId w:val="0"/>
        </w:numPr>
        <w:rPr>
          <w:lang w:val="en-US"/>
        </w:rPr>
        <w:sectPr w:rsidR="00797237" w:rsidRPr="00FA55F4" w:rsidSect="009F7C5F">
          <w:type w:val="continuous"/>
          <w:pgSz w:w="11905" w:h="16837" w:code="9"/>
          <w:pgMar w:top="1701" w:right="1134" w:bottom="1701" w:left="1134" w:header="709" w:footer="709" w:gutter="0"/>
          <w:cols w:space="340"/>
          <w:docGrid w:linePitch="360"/>
        </w:sectPr>
      </w:pPr>
      <w:bookmarkStart w:id="7" w:name="_Toc260232923"/>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8"/>
        <w:gridCol w:w="340"/>
        <w:gridCol w:w="4226"/>
        <w:gridCol w:w="423"/>
      </w:tblGrid>
      <w:tr w:rsidR="003947D9" w:rsidRPr="003947D9" w:rsidTr="007D135F">
        <w:trPr>
          <w:trHeight w:val="1355"/>
        </w:trPr>
        <w:tc>
          <w:tcPr>
            <w:tcW w:w="4648" w:type="dxa"/>
          </w:tcPr>
          <w:p w:rsidR="004E1123" w:rsidRDefault="004E1123" w:rsidP="004E1123">
            <w:pPr>
              <w:pStyle w:val="PLNagwek1"/>
            </w:pPr>
            <w:bookmarkStart w:id="8" w:name="_Toc260232928"/>
            <w:bookmarkEnd w:id="7"/>
            <w:r>
              <w:lastRenderedPageBreak/>
              <w:t>Równania</w:t>
            </w:r>
          </w:p>
          <w:p w:rsidR="003947D9" w:rsidRPr="008B0AF0" w:rsidRDefault="004E1123" w:rsidP="00C34AAC">
            <w:pPr>
              <w:pStyle w:val="PLTekst"/>
            </w:pPr>
            <w:r w:rsidRPr="001B2D97">
              <w:t xml:space="preserve">Równania powinny być </w:t>
            </w:r>
            <w:r>
              <w:t>wyśrodkowane</w:t>
            </w:r>
            <w:r w:rsidR="007D135F">
              <w:t xml:space="preserve"> i </w:t>
            </w:r>
            <w:r w:rsidR="007D135F" w:rsidRPr="00F00AF8">
              <w:t xml:space="preserve">usytuowane na szerokości </w:t>
            </w:r>
            <w:r w:rsidR="00C34AAC">
              <w:t>obu</w:t>
            </w:r>
            <w:r w:rsidR="007D135F" w:rsidRPr="00F00AF8">
              <w:t xml:space="preserve"> kolumn</w:t>
            </w:r>
            <w:r w:rsidR="007D135F">
              <w:t xml:space="preserve"> tekstu</w:t>
            </w:r>
            <w:r w:rsidRPr="001B2D97">
              <w:t>, należy je również poprzedzić oraz zakończyć pionowym odstępem o wielkości 3 pkt.</w:t>
            </w:r>
          </w:p>
        </w:tc>
        <w:tc>
          <w:tcPr>
            <w:tcW w:w="340" w:type="dxa"/>
          </w:tcPr>
          <w:p w:rsidR="003947D9" w:rsidRDefault="003947D9" w:rsidP="003566C9">
            <w:pPr>
              <w:rPr>
                <w:lang w:val="pl-PL"/>
              </w:rPr>
            </w:pPr>
          </w:p>
        </w:tc>
        <w:tc>
          <w:tcPr>
            <w:tcW w:w="4649" w:type="dxa"/>
            <w:gridSpan w:val="2"/>
          </w:tcPr>
          <w:p w:rsidR="003947D9" w:rsidRDefault="003947D9" w:rsidP="003947D9">
            <w:pPr>
              <w:pStyle w:val="ENHeading1"/>
            </w:pPr>
            <w:r>
              <w:t>Equations</w:t>
            </w:r>
          </w:p>
          <w:p w:rsidR="003947D9" w:rsidRPr="003947D9" w:rsidRDefault="003947D9" w:rsidP="001C7FC2">
            <w:pPr>
              <w:pStyle w:val="ENText"/>
              <w:rPr>
                <w:lang w:val="en-US"/>
              </w:rPr>
            </w:pPr>
            <w:r>
              <w:t xml:space="preserve">Equations should be </w:t>
            </w:r>
            <w:proofErr w:type="spellStart"/>
            <w:r w:rsidR="00140A9D">
              <w:t>c</w:t>
            </w:r>
            <w:r w:rsidR="00140A9D" w:rsidRPr="00140A9D">
              <w:t>ent</w:t>
            </w:r>
            <w:r w:rsidR="00140A9D">
              <w:t>e</w:t>
            </w:r>
            <w:r w:rsidR="00140A9D" w:rsidRPr="00140A9D">
              <w:t>red</w:t>
            </w:r>
            <w:proofErr w:type="spellEnd"/>
            <w:r>
              <w:t xml:space="preserve"> and</w:t>
            </w:r>
            <w:r w:rsidR="007D135F">
              <w:t xml:space="preserve"> placed across both columns. Equations</w:t>
            </w:r>
            <w:r>
              <w:t xml:space="preserve"> should be</w:t>
            </w:r>
            <w:r w:rsidR="007D135F">
              <w:t xml:space="preserve"> also prece</w:t>
            </w:r>
            <w:r>
              <w:t xml:space="preserve">ded and followed by </w:t>
            </w:r>
            <w:r w:rsidRPr="00711C7A">
              <w:t xml:space="preserve">a 3 </w:t>
            </w:r>
            <w:proofErr w:type="spellStart"/>
            <w:r w:rsidRPr="00711C7A">
              <w:t>pt</w:t>
            </w:r>
            <w:proofErr w:type="spellEnd"/>
            <w:r w:rsidRPr="00711C7A">
              <w:t xml:space="preserve"> vertical space</w:t>
            </w:r>
            <w:r>
              <w:t>.</w:t>
            </w:r>
          </w:p>
        </w:tc>
      </w:tr>
      <w:tr w:rsidR="00856FF8" w:rsidRPr="003947D9" w:rsidTr="005250AB">
        <w:trPr>
          <w:trHeight w:val="184"/>
        </w:trPr>
        <w:tc>
          <w:tcPr>
            <w:tcW w:w="9214" w:type="dxa"/>
            <w:gridSpan w:val="3"/>
            <w:vAlign w:val="center"/>
          </w:tcPr>
          <w:p w:rsidR="00856FF8" w:rsidRDefault="00856FF8" w:rsidP="00856FF8">
            <w:pPr>
              <w:pStyle w:val="EquationRwnanie"/>
              <w:jc w:val="center"/>
            </w:pPr>
            <w:proofErr w:type="spellStart"/>
            <w:r w:rsidRPr="00C92509">
              <w:t>N</w:t>
            </w:r>
            <w:r w:rsidRPr="00C92509">
              <w:rPr>
                <w:vertAlign w:val="subscript"/>
              </w:rPr>
              <w:t>k</w:t>
            </w:r>
            <w:proofErr w:type="spellEnd"/>
            <w:r w:rsidRPr="00C92509">
              <w:t xml:space="preserve"> = m E(N</w:t>
            </w:r>
            <w:r w:rsidRPr="00C92509">
              <w:rPr>
                <w:vertAlign w:val="subscript"/>
              </w:rPr>
              <w:t>1</w:t>
            </w:r>
            <w:r w:rsidRPr="00C92509">
              <w:t>)[1 – t</w:t>
            </w:r>
            <w:r w:rsidRPr="00C92509">
              <w:rPr>
                <w:vertAlign w:val="subscript"/>
              </w:rPr>
              <w:t>2</w:t>
            </w:r>
            <w:r w:rsidRPr="00C92509">
              <w:t xml:space="preserve"> v</w:t>
            </w:r>
            <w:r w:rsidRPr="00C92509">
              <w:rPr>
                <w:vertAlign w:val="subscript"/>
              </w:rPr>
              <w:t xml:space="preserve">1 </w:t>
            </w:r>
            <w:r w:rsidRPr="00C92509">
              <w:t>/ m</w:t>
            </w:r>
            <w:r w:rsidRPr="00C92509">
              <w:rPr>
                <w:vertAlign w:val="superscript"/>
              </w:rPr>
              <w:t>0,5</w:t>
            </w:r>
            <w:r w:rsidRPr="00C92509">
              <w:t>]</w:t>
            </w:r>
          </w:p>
        </w:tc>
        <w:tc>
          <w:tcPr>
            <w:tcW w:w="423" w:type="dxa"/>
            <w:vAlign w:val="center"/>
          </w:tcPr>
          <w:p w:rsidR="00856FF8" w:rsidRDefault="00856FF8" w:rsidP="00B41768">
            <w:pPr>
              <w:pStyle w:val="NrrwnaniaEqnNo"/>
            </w:pPr>
            <w:r>
              <w:t>(1)</w:t>
            </w:r>
          </w:p>
        </w:tc>
      </w:tr>
      <w:tr w:rsidR="00856FF8" w:rsidRPr="005250AB" w:rsidTr="000769E1">
        <w:trPr>
          <w:trHeight w:val="1316"/>
        </w:trPr>
        <w:tc>
          <w:tcPr>
            <w:tcW w:w="4648" w:type="dxa"/>
          </w:tcPr>
          <w:p w:rsidR="00856FF8" w:rsidRPr="00C34AAC" w:rsidRDefault="005250AB" w:rsidP="00C34AAC">
            <w:pPr>
              <w:pStyle w:val="PLTekst"/>
              <w:rPr>
                <w:rStyle w:val="PLTekstZnak"/>
                <w:lang w:val="pl-PL"/>
              </w:rPr>
            </w:pPr>
            <w:r w:rsidRPr="00C34AAC">
              <w:t>W</w:t>
            </w:r>
            <w:r w:rsidR="00140A9D" w:rsidRPr="00C34AAC">
              <w:t xml:space="preserve">zory </w:t>
            </w:r>
            <w:r w:rsidRPr="00C34AAC">
              <w:t xml:space="preserve">powinny być </w:t>
            </w:r>
            <w:r w:rsidR="00EE047D" w:rsidRPr="00C34AAC">
              <w:t>po</w:t>
            </w:r>
            <w:r w:rsidRPr="00C34AAC">
              <w:t>numerowane.</w:t>
            </w:r>
            <w:r w:rsidR="00140A9D" w:rsidRPr="00C34AAC">
              <w:t xml:space="preserve"> </w:t>
            </w:r>
            <w:r w:rsidRPr="00C34AAC">
              <w:t>N</w:t>
            </w:r>
            <w:r w:rsidR="00140A9D" w:rsidRPr="00C34AAC">
              <w:t>ależy upewnić się czy numeracja została przeprowadzona właściwie. Numery równań należy umieścić w nawiasach okrągłych na poziomie ostatniej linii równania i wyrównać je do prawego marginesu. Należy upewnić się, czy indeksy górne i dolne są czytelne. Znaczenie użytych zmiennych powinno być wyjaśnione lub wynikać z kontekstu.</w:t>
            </w:r>
          </w:p>
        </w:tc>
        <w:tc>
          <w:tcPr>
            <w:tcW w:w="340" w:type="dxa"/>
          </w:tcPr>
          <w:p w:rsidR="00856FF8" w:rsidRPr="00140A9D" w:rsidRDefault="00856FF8" w:rsidP="003566C9">
            <w:pPr>
              <w:rPr>
                <w:lang w:val="pl-PL"/>
              </w:rPr>
            </w:pPr>
          </w:p>
        </w:tc>
        <w:tc>
          <w:tcPr>
            <w:tcW w:w="4649" w:type="dxa"/>
            <w:gridSpan w:val="2"/>
          </w:tcPr>
          <w:p w:rsidR="00856FF8" w:rsidRPr="005250AB" w:rsidRDefault="00EE047D" w:rsidP="000769E1">
            <w:pPr>
              <w:pStyle w:val="ENText"/>
              <w:rPr>
                <w:lang w:val="en-US"/>
              </w:rPr>
            </w:pPr>
            <w:r>
              <w:t>F</w:t>
            </w:r>
            <w:r w:rsidR="005250AB">
              <w:t xml:space="preserve">ormulae </w:t>
            </w:r>
            <w:r>
              <w:t>should be</w:t>
            </w:r>
            <w:r w:rsidR="005250AB">
              <w:t xml:space="preserve"> numbered</w:t>
            </w:r>
            <w:r>
              <w:t>.</w:t>
            </w:r>
            <w:r w:rsidR="005250AB">
              <w:t xml:space="preserve"> </w:t>
            </w:r>
            <w:r>
              <w:t>M</w:t>
            </w:r>
            <w:r w:rsidR="005250AB">
              <w:t>ake sure that they are numbered consecutively. Place the numbers in parentheses flush with the right-hand margin and level with the last line of the equation. Please ensure that subscripts and superscripts are clearly legible. The meaning of the variables used should be given or clear from the context.</w:t>
            </w:r>
          </w:p>
        </w:tc>
      </w:tr>
      <w:tr w:rsidR="00EE047D" w:rsidRPr="00B41768" w:rsidTr="00FD5DC8">
        <w:trPr>
          <w:trHeight w:val="150"/>
        </w:trPr>
        <w:tc>
          <w:tcPr>
            <w:tcW w:w="9214" w:type="dxa"/>
            <w:gridSpan w:val="3"/>
            <w:vAlign w:val="center"/>
          </w:tcPr>
          <w:p w:rsidR="00EE047D" w:rsidRPr="00B41768" w:rsidRDefault="00EE047D" w:rsidP="00B35995">
            <w:pPr>
              <w:pStyle w:val="EquationRwnanie"/>
              <w:jc w:val="center"/>
              <w:rPr>
                <w:lang w:val="en-US"/>
              </w:rPr>
            </w:pPr>
            <w:proofErr w:type="spellStart"/>
            <w:r w:rsidRPr="00B41768">
              <w:rPr>
                <w:lang w:val="en-US"/>
              </w:rPr>
              <w:t>N</w:t>
            </w:r>
            <w:r w:rsidRPr="00B41768">
              <w:rPr>
                <w:vertAlign w:val="subscript"/>
                <w:lang w:val="en-US"/>
              </w:rPr>
              <w:t>k</w:t>
            </w:r>
            <w:proofErr w:type="spellEnd"/>
            <w:r w:rsidRPr="00B41768">
              <w:rPr>
                <w:lang w:val="en-US"/>
              </w:rPr>
              <w:t xml:space="preserve"> = </w:t>
            </w:r>
            <w:proofErr w:type="spellStart"/>
            <w:r w:rsidRPr="00B41768">
              <w:rPr>
                <w:lang w:val="en-US"/>
              </w:rPr>
              <w:t>mE</w:t>
            </w:r>
            <w:proofErr w:type="spellEnd"/>
            <w:r w:rsidRPr="00B41768">
              <w:rPr>
                <w:lang w:val="en-US"/>
              </w:rPr>
              <w:t>(N</w:t>
            </w:r>
            <w:r w:rsidRPr="00B41768">
              <w:rPr>
                <w:vertAlign w:val="subscript"/>
                <w:lang w:val="en-US"/>
              </w:rPr>
              <w:t>1</w:t>
            </w:r>
            <w:r w:rsidRPr="00B41768">
              <w:rPr>
                <w:lang w:val="en-US"/>
              </w:rPr>
              <w:t>)[1 – t</w:t>
            </w:r>
            <w:r w:rsidRPr="00B41768">
              <w:rPr>
                <w:vertAlign w:val="subscript"/>
                <w:lang w:val="en-US"/>
              </w:rPr>
              <w:t>2</w:t>
            </w:r>
            <w:r w:rsidRPr="00B41768">
              <w:rPr>
                <w:lang w:val="en-US"/>
              </w:rPr>
              <w:t>v</w:t>
            </w:r>
            <w:r w:rsidRPr="00B41768">
              <w:rPr>
                <w:vertAlign w:val="subscript"/>
                <w:lang w:val="en-US"/>
              </w:rPr>
              <w:t>1</w:t>
            </w:r>
            <w:r w:rsidRPr="00B41768">
              <w:rPr>
                <w:lang w:val="en-US"/>
              </w:rPr>
              <w:t xml:space="preserve"> / m</w:t>
            </w:r>
            <w:r w:rsidRPr="00B41768">
              <w:rPr>
                <w:vertAlign w:val="superscript"/>
                <w:lang w:val="en-US"/>
              </w:rPr>
              <w:t>0,5</w:t>
            </w:r>
            <w:r w:rsidRPr="00B41768">
              <w:rPr>
                <w:lang w:val="en-US"/>
              </w:rPr>
              <w:t>] = 4E(N</w:t>
            </w:r>
            <w:r w:rsidRPr="00B41768">
              <w:rPr>
                <w:vertAlign w:val="subscript"/>
                <w:lang w:val="en-US"/>
              </w:rPr>
              <w:t>1</w:t>
            </w:r>
            <w:r w:rsidRPr="00B41768">
              <w:rPr>
                <w:lang w:val="en-US"/>
              </w:rPr>
              <w:t>)[1 – 3,8x0,06 / 2] = 4E(N</w:t>
            </w:r>
            <w:r w:rsidRPr="00B41768">
              <w:rPr>
                <w:vertAlign w:val="subscript"/>
                <w:lang w:val="en-US"/>
              </w:rPr>
              <w:t>1</w:t>
            </w:r>
            <w:r w:rsidR="00B41768" w:rsidRPr="00B41768">
              <w:rPr>
                <w:lang w:val="en-US"/>
              </w:rPr>
              <w:t>)[1 – 0,114],</w:t>
            </w:r>
            <w:r w:rsidR="00B41768">
              <w:rPr>
                <w:lang w:val="en-US"/>
              </w:rPr>
              <w:t xml:space="preserve"> </w:t>
            </w:r>
            <w:proofErr w:type="spellStart"/>
            <w:r w:rsidR="00B41768">
              <w:rPr>
                <w:lang w:val="en-US"/>
              </w:rPr>
              <w:t>czyli</w:t>
            </w:r>
            <w:proofErr w:type="spellEnd"/>
            <w:r w:rsidR="00B41768" w:rsidRPr="00B41768">
              <w:rPr>
                <w:lang w:val="en-US"/>
              </w:rPr>
              <w:br/>
            </w:r>
            <w:proofErr w:type="spellStart"/>
            <w:r w:rsidR="00B41768" w:rsidRPr="00B41768">
              <w:rPr>
                <w:lang w:val="en-US"/>
              </w:rPr>
              <w:t>N</w:t>
            </w:r>
            <w:r w:rsidR="00B41768" w:rsidRPr="00B41768">
              <w:rPr>
                <w:vertAlign w:val="subscript"/>
                <w:lang w:val="en-US"/>
              </w:rPr>
              <w:t>k</w:t>
            </w:r>
            <w:proofErr w:type="spellEnd"/>
            <w:r w:rsidR="00B41768" w:rsidRPr="00B41768">
              <w:rPr>
                <w:lang w:val="en-US"/>
              </w:rPr>
              <w:t xml:space="preserve"> </w:t>
            </w:r>
            <w:r w:rsidRPr="00B41768">
              <w:rPr>
                <w:lang w:val="en-US"/>
              </w:rPr>
              <w:t>= 4x0,886 E(N</w:t>
            </w:r>
            <w:r w:rsidRPr="00B41768">
              <w:rPr>
                <w:vertAlign w:val="subscript"/>
                <w:lang w:val="en-US"/>
              </w:rPr>
              <w:t>1</w:t>
            </w:r>
            <w:r w:rsidRPr="00B41768">
              <w:rPr>
                <w:lang w:val="en-US"/>
              </w:rPr>
              <w:t>)</w:t>
            </w:r>
          </w:p>
        </w:tc>
        <w:tc>
          <w:tcPr>
            <w:tcW w:w="423" w:type="dxa"/>
            <w:vAlign w:val="center"/>
          </w:tcPr>
          <w:p w:rsidR="00B41768" w:rsidRDefault="00B41768" w:rsidP="00B41768">
            <w:pPr>
              <w:pStyle w:val="EquationRwnanie"/>
              <w:rPr>
                <w:lang w:val="pl-PL"/>
              </w:rPr>
            </w:pPr>
            <w:r>
              <w:rPr>
                <w:lang w:val="pl-PL"/>
              </w:rPr>
              <w:t>(2a)</w:t>
            </w:r>
          </w:p>
          <w:p w:rsidR="00EE047D" w:rsidRPr="00B41768" w:rsidRDefault="00EE047D" w:rsidP="00B41768">
            <w:pPr>
              <w:pStyle w:val="EquationRwnanie"/>
              <w:rPr>
                <w:lang w:val="pl-PL"/>
              </w:rPr>
            </w:pPr>
            <w:r w:rsidRPr="00B41768">
              <w:rPr>
                <w:lang w:val="pl-PL"/>
              </w:rPr>
              <w:t>(2</w:t>
            </w:r>
            <w:r w:rsidR="00B41768">
              <w:rPr>
                <w:lang w:val="pl-PL"/>
              </w:rPr>
              <w:t>b</w:t>
            </w:r>
            <w:r w:rsidRPr="00B41768">
              <w:rPr>
                <w:lang w:val="pl-PL"/>
              </w:rPr>
              <w:t>)</w:t>
            </w:r>
          </w:p>
        </w:tc>
      </w:tr>
      <w:tr w:rsidR="00EE047D" w:rsidRPr="004E1123" w:rsidTr="00EE047D">
        <w:trPr>
          <w:trHeight w:val="1155"/>
        </w:trPr>
        <w:tc>
          <w:tcPr>
            <w:tcW w:w="4648" w:type="dxa"/>
          </w:tcPr>
          <w:p w:rsidR="00EE047D" w:rsidRPr="00CD3608" w:rsidRDefault="00EE047D" w:rsidP="00EE047D">
            <w:pPr>
              <w:pStyle w:val="PLNagwek1"/>
            </w:pPr>
            <w:r w:rsidRPr="00CD3608">
              <w:t>Numery stron</w:t>
            </w:r>
          </w:p>
          <w:p w:rsidR="00EE047D" w:rsidRPr="00EE047D" w:rsidRDefault="00EE047D" w:rsidP="00EE047D">
            <w:pPr>
              <w:pStyle w:val="MainBody"/>
              <w:rPr>
                <w:lang w:val="pl-PL"/>
              </w:rPr>
            </w:pPr>
            <w:r w:rsidRPr="00CD3608">
              <w:rPr>
                <w:lang w:val="pl-PL"/>
              </w:rPr>
              <w:t xml:space="preserve">Strony referatu nie mogą być ponumerowane. Numeracja będzie przeprowadzona w okresie późniejszym przez redaktorów Materiałów </w:t>
            </w:r>
            <w:r>
              <w:rPr>
                <w:lang w:val="pl-PL"/>
              </w:rPr>
              <w:t>K</w:t>
            </w:r>
            <w:r w:rsidRPr="00CD3608">
              <w:rPr>
                <w:lang w:val="pl-PL"/>
              </w:rPr>
              <w:t>onferencyjnych.</w:t>
            </w:r>
          </w:p>
        </w:tc>
        <w:tc>
          <w:tcPr>
            <w:tcW w:w="340" w:type="dxa"/>
          </w:tcPr>
          <w:p w:rsidR="00EE047D" w:rsidRPr="00140A9D" w:rsidRDefault="00EE047D" w:rsidP="003566C9">
            <w:pPr>
              <w:rPr>
                <w:lang w:val="pl-PL"/>
              </w:rPr>
            </w:pPr>
          </w:p>
        </w:tc>
        <w:tc>
          <w:tcPr>
            <w:tcW w:w="4649" w:type="dxa"/>
            <w:gridSpan w:val="2"/>
          </w:tcPr>
          <w:p w:rsidR="004E1123" w:rsidRDefault="004E1123" w:rsidP="004E1123">
            <w:pPr>
              <w:pStyle w:val="ENHeading1"/>
            </w:pPr>
            <w:r>
              <w:t>Page numbers</w:t>
            </w:r>
          </w:p>
          <w:p w:rsidR="00EE047D" w:rsidRPr="004E1123" w:rsidRDefault="004E1123" w:rsidP="004E1123">
            <w:pPr>
              <w:pStyle w:val="ENText"/>
              <w:rPr>
                <w:lang w:val="en-US"/>
              </w:rPr>
            </w:pPr>
            <w:r>
              <w:t xml:space="preserve">Pages of the paper must not be numbered, they will be numbered consecutively later within the proceedings </w:t>
            </w:r>
            <w:r w:rsidRPr="006A6A14">
              <w:rPr>
                <w:i/>
                <w:iCs/>
              </w:rPr>
              <w:t>Con</w:t>
            </w:r>
            <w:r>
              <w:rPr>
                <w:i/>
                <w:iCs/>
              </w:rPr>
              <w:t>-</w:t>
            </w:r>
            <w:proofErr w:type="spellStart"/>
            <w:r w:rsidRPr="006A6A14">
              <w:rPr>
                <w:i/>
                <w:iCs/>
              </w:rPr>
              <w:t>ference</w:t>
            </w:r>
            <w:proofErr w:type="spellEnd"/>
            <w:r w:rsidRPr="006A6A14">
              <w:rPr>
                <w:i/>
                <w:iCs/>
              </w:rPr>
              <w:t xml:space="preserve"> Papers</w:t>
            </w:r>
            <w:r>
              <w:t xml:space="preserve"> by the editors.</w:t>
            </w:r>
          </w:p>
        </w:tc>
      </w:tr>
    </w:tbl>
    <w:p w:rsidR="009F7C5F" w:rsidRPr="006B4565" w:rsidRDefault="009F7C5F" w:rsidP="009F7C5F">
      <w:pPr>
        <w:rPr>
          <w:lang w:val="en-US"/>
        </w:rPr>
        <w:sectPr w:rsidR="009F7C5F" w:rsidRPr="006B4565" w:rsidSect="00F67E3B">
          <w:headerReference w:type="even" r:id="rId16"/>
          <w:type w:val="continuous"/>
          <w:pgSz w:w="11905" w:h="16837" w:code="9"/>
          <w:pgMar w:top="1701" w:right="1134" w:bottom="1701" w:left="1134" w:header="708" w:footer="708" w:gutter="0"/>
          <w:cols w:space="340"/>
          <w:docGrid w:linePitch="360"/>
        </w:sectPr>
      </w:pPr>
    </w:p>
    <w:p w:rsidR="00CF0D3B" w:rsidRPr="008C2F55" w:rsidRDefault="00CF0D3B" w:rsidP="008C2F55">
      <w:pPr>
        <w:pStyle w:val="Literatura"/>
      </w:pPr>
      <w:r w:rsidRPr="001C5CD4">
        <w:rPr>
          <w:lang w:val="pl-PL"/>
        </w:rPr>
        <w:lastRenderedPageBreak/>
        <w:t>Literatura</w:t>
      </w:r>
      <w:r w:rsidRPr="008C2F55">
        <w:t xml:space="preserve"> </w:t>
      </w:r>
      <w:r w:rsidRPr="008C2F55">
        <w:sym w:font="Symbol" w:char="F0B7"/>
      </w:r>
      <w:r w:rsidRPr="008C2F55">
        <w:t xml:space="preserve"> References</w:t>
      </w:r>
    </w:p>
    <w:p w:rsidR="00E30669" w:rsidRDefault="00D32D53" w:rsidP="00B41768">
      <w:pPr>
        <w:pStyle w:val="PozLiteraturyReferences"/>
      </w:pPr>
      <w:r w:rsidRPr="0035551E">
        <w:t>Biegus A.</w:t>
      </w:r>
      <w:r w:rsidR="00505358">
        <w:t>,</w:t>
      </w:r>
      <w:r>
        <w:t xml:space="preserve"> </w:t>
      </w:r>
      <w:r w:rsidR="00B41768">
        <w:t>(</w:t>
      </w:r>
      <w:r w:rsidRPr="0035551E">
        <w:t>1996</w:t>
      </w:r>
      <w:r w:rsidR="00B41768">
        <w:t>)</w:t>
      </w:r>
      <w:r w:rsidR="00E30669">
        <w:t xml:space="preserve">, </w:t>
      </w:r>
      <w:r w:rsidRPr="00AF2702">
        <w:rPr>
          <w:i/>
        </w:rPr>
        <w:t>Podstawy probabilistycznej ana</w:t>
      </w:r>
      <w:r w:rsidR="00E30669" w:rsidRPr="00AF2702">
        <w:rPr>
          <w:i/>
        </w:rPr>
        <w:t>lizy bezpieczeństwa konstrukcji</w:t>
      </w:r>
      <w:r w:rsidR="00E30669">
        <w:t xml:space="preserve">, </w:t>
      </w:r>
      <w:r w:rsidRPr="0035551E">
        <w:t>Oficyna Wydawnicza</w:t>
      </w:r>
      <w:r>
        <w:t xml:space="preserve"> Politechniki Wrocła</w:t>
      </w:r>
      <w:r>
        <w:t>w</w:t>
      </w:r>
      <w:r w:rsidR="00E30669">
        <w:t>skiej, Wrocław</w:t>
      </w:r>
      <w:r w:rsidR="00EE5AB8">
        <w:t>.</w:t>
      </w:r>
    </w:p>
    <w:p w:rsidR="00505358" w:rsidRPr="00505358" w:rsidRDefault="00505358" w:rsidP="00505358">
      <w:pPr>
        <w:pStyle w:val="PozLiteraturyReferences"/>
        <w:rPr>
          <w:lang w:val="en-US"/>
        </w:rPr>
      </w:pPr>
      <w:r w:rsidRPr="00505358">
        <w:rPr>
          <w:lang w:val="en-US"/>
        </w:rPr>
        <w:t xml:space="preserve">Chodor L., </w:t>
      </w:r>
      <w:proofErr w:type="spellStart"/>
      <w:r w:rsidRPr="00505358">
        <w:rPr>
          <w:lang w:val="en-US"/>
        </w:rPr>
        <w:t>Kowal</w:t>
      </w:r>
      <w:proofErr w:type="spellEnd"/>
      <w:r w:rsidRPr="00505358">
        <w:rPr>
          <w:lang w:val="en-US"/>
        </w:rPr>
        <w:t xml:space="preserve"> Z., (1988), </w:t>
      </w:r>
      <w:r w:rsidRPr="00505358">
        <w:rPr>
          <w:i/>
          <w:lang w:val="en-US"/>
        </w:rPr>
        <w:t xml:space="preserve">The influence of plastic fronts on the limit load capacity of transversely </w:t>
      </w:r>
      <w:r w:rsidR="006B4565">
        <w:rPr>
          <w:i/>
          <w:lang w:val="en-US"/>
        </w:rPr>
        <w:t>b</w:t>
      </w:r>
      <w:r w:rsidRPr="00505358">
        <w:rPr>
          <w:i/>
          <w:lang w:val="en-US"/>
        </w:rPr>
        <w:t>ended beams in the light of experimental investigations,</w:t>
      </w:r>
      <w:r w:rsidRPr="00505358">
        <w:rPr>
          <w:lang w:val="en-US"/>
        </w:rPr>
        <w:t xml:space="preserve"> In: Strength of Metals and Alloys, Ed.: </w:t>
      </w:r>
      <w:proofErr w:type="spellStart"/>
      <w:r w:rsidRPr="00505358">
        <w:rPr>
          <w:lang w:val="en-US"/>
        </w:rPr>
        <w:t>P.O.Kettunen</w:t>
      </w:r>
      <w:proofErr w:type="spellEnd"/>
      <w:r w:rsidRPr="00505358">
        <w:rPr>
          <w:lang w:val="en-US"/>
        </w:rPr>
        <w:t xml:space="preserve">, </w:t>
      </w:r>
      <w:proofErr w:type="spellStart"/>
      <w:r w:rsidRPr="00505358">
        <w:rPr>
          <w:lang w:val="en-US"/>
        </w:rPr>
        <w:t>T.K.Lepsito</w:t>
      </w:r>
      <w:proofErr w:type="spellEnd"/>
      <w:r w:rsidRPr="00505358">
        <w:rPr>
          <w:lang w:val="en-US"/>
        </w:rPr>
        <w:t xml:space="preserve">, </w:t>
      </w:r>
      <w:proofErr w:type="spellStart"/>
      <w:r w:rsidRPr="00505358">
        <w:rPr>
          <w:lang w:val="en-US"/>
        </w:rPr>
        <w:t>M.E.Lehtonen</w:t>
      </w:r>
      <w:proofErr w:type="spellEnd"/>
      <w:r w:rsidRPr="00505358">
        <w:rPr>
          <w:lang w:val="en-US"/>
        </w:rPr>
        <w:t xml:space="preserve">, </w:t>
      </w:r>
      <w:proofErr w:type="spellStart"/>
      <w:r w:rsidR="006B4565">
        <w:rPr>
          <w:lang w:val="en-US"/>
        </w:rPr>
        <w:t>Pergamon</w:t>
      </w:r>
      <w:proofErr w:type="spellEnd"/>
      <w:r w:rsidR="006B4565">
        <w:rPr>
          <w:lang w:val="en-US"/>
        </w:rPr>
        <w:t xml:space="preserve"> Press, Oxford/N.Y., </w:t>
      </w:r>
      <w:r w:rsidRPr="00505358">
        <w:rPr>
          <w:lang w:val="en-US"/>
        </w:rPr>
        <w:t>[Π</w:t>
      </w:r>
      <w:r w:rsidR="00A521F2">
        <w:rPr>
          <w:lang w:val="en-US"/>
        </w:rPr>
        <w:t xml:space="preserve"> </w:t>
      </w:r>
      <w:r w:rsidRPr="00505358">
        <w:rPr>
          <w:lang w:val="en-US"/>
        </w:rPr>
        <w:t>Press: http://www.polskie-inwestycje.pl/pi-wydawnictwo/, viewed 5th August 2013].</w:t>
      </w:r>
    </w:p>
    <w:p w:rsidR="00B41768" w:rsidRPr="00AF2702" w:rsidRDefault="00B41768" w:rsidP="00AF2702">
      <w:pPr>
        <w:pStyle w:val="PozLiteraturyReferences"/>
        <w:rPr>
          <w:lang w:val="en-US"/>
        </w:rPr>
      </w:pPr>
      <w:proofErr w:type="spellStart"/>
      <w:r w:rsidRPr="00AF2702">
        <w:rPr>
          <w:lang w:val="en-US"/>
        </w:rPr>
        <w:t>Kowal</w:t>
      </w:r>
      <w:proofErr w:type="spellEnd"/>
      <w:r w:rsidR="00E30669" w:rsidRPr="00AF2702">
        <w:rPr>
          <w:lang w:val="en-US"/>
        </w:rPr>
        <w:t xml:space="preserve"> </w:t>
      </w:r>
      <w:r w:rsidRPr="00AF2702">
        <w:rPr>
          <w:lang w:val="en-US"/>
        </w:rPr>
        <w:t>Z.</w:t>
      </w:r>
      <w:r w:rsidR="00505358">
        <w:rPr>
          <w:lang w:val="en-US"/>
        </w:rPr>
        <w:t>,</w:t>
      </w:r>
      <w:r w:rsidRPr="00AF2702">
        <w:rPr>
          <w:lang w:val="en-US"/>
        </w:rPr>
        <w:t xml:space="preserve"> (2011a), </w:t>
      </w:r>
      <w:r w:rsidRPr="00AF2702">
        <w:rPr>
          <w:i/>
          <w:lang w:val="en-US"/>
        </w:rPr>
        <w:t xml:space="preserve">The formation of space bar structures supported by the system reliability </w:t>
      </w:r>
      <w:r w:rsidR="00E30669" w:rsidRPr="00AF2702">
        <w:rPr>
          <w:i/>
          <w:lang w:val="en-US"/>
        </w:rPr>
        <w:t>theory</w:t>
      </w:r>
      <w:r w:rsidR="00E30669" w:rsidRPr="00AF2702">
        <w:rPr>
          <w:lang w:val="en-US"/>
        </w:rPr>
        <w:t xml:space="preserve">, </w:t>
      </w:r>
      <w:r w:rsidRPr="00AF2702">
        <w:rPr>
          <w:lang w:val="en-US"/>
        </w:rPr>
        <w:t>Arch</w:t>
      </w:r>
      <w:r w:rsidR="00E30669" w:rsidRPr="00AF2702">
        <w:rPr>
          <w:lang w:val="en-US"/>
        </w:rPr>
        <w:t xml:space="preserve">ives </w:t>
      </w:r>
      <w:r w:rsidRPr="00AF2702">
        <w:rPr>
          <w:lang w:val="en-US"/>
        </w:rPr>
        <w:t>of</w:t>
      </w:r>
      <w:r w:rsidR="00E30669" w:rsidRPr="00AF2702">
        <w:rPr>
          <w:lang w:val="en-US"/>
        </w:rPr>
        <w:t xml:space="preserve"> </w:t>
      </w:r>
      <w:r w:rsidRPr="00AF2702">
        <w:rPr>
          <w:lang w:val="en-US"/>
        </w:rPr>
        <w:t>Civil and M</w:t>
      </w:r>
      <w:r w:rsidRPr="00AF2702">
        <w:rPr>
          <w:lang w:val="en-US"/>
        </w:rPr>
        <w:t>e</w:t>
      </w:r>
      <w:r w:rsidRPr="00AF2702">
        <w:rPr>
          <w:lang w:val="en-US"/>
        </w:rPr>
        <w:t>chanical Engineering</w:t>
      </w:r>
      <w:r w:rsidR="002D1583" w:rsidRPr="00AF2702">
        <w:rPr>
          <w:lang w:val="en-US"/>
        </w:rPr>
        <w:t>,</w:t>
      </w:r>
      <w:r w:rsidR="00AF2702" w:rsidRPr="00AF2702">
        <w:rPr>
          <w:lang w:val="en-US"/>
        </w:rPr>
        <w:t xml:space="preserve"> </w:t>
      </w:r>
      <w:r w:rsidRPr="00AF2702">
        <w:rPr>
          <w:lang w:val="en-US"/>
        </w:rPr>
        <w:t>V</w:t>
      </w:r>
      <w:r w:rsidR="00BC0EB2">
        <w:rPr>
          <w:lang w:val="en-US"/>
        </w:rPr>
        <w:t>ol.</w:t>
      </w:r>
      <w:r w:rsidRPr="00AF2702">
        <w:rPr>
          <w:lang w:val="en-US"/>
        </w:rPr>
        <w:t xml:space="preserve"> XI, No. 1, 2011, </w:t>
      </w:r>
      <w:r w:rsidR="00BC0EB2">
        <w:rPr>
          <w:lang w:val="en-US"/>
        </w:rPr>
        <w:t>p</w:t>
      </w:r>
      <w:r w:rsidR="007B4D97">
        <w:rPr>
          <w:lang w:val="en-US"/>
        </w:rPr>
        <w:t>p</w:t>
      </w:r>
      <w:r w:rsidRPr="00AF2702">
        <w:rPr>
          <w:lang w:val="en-US"/>
        </w:rPr>
        <w:t>.</w:t>
      </w:r>
      <w:r w:rsidR="007B4D97">
        <w:rPr>
          <w:lang w:val="en-US"/>
        </w:rPr>
        <w:t xml:space="preserve"> </w:t>
      </w:r>
      <w:r w:rsidRPr="00AF2702">
        <w:rPr>
          <w:lang w:val="en-US"/>
        </w:rPr>
        <w:t>115-133.</w:t>
      </w:r>
    </w:p>
    <w:p w:rsidR="00B41768" w:rsidRPr="00AF2702" w:rsidRDefault="00B41768" w:rsidP="00B41768">
      <w:pPr>
        <w:pStyle w:val="PozLiteraturyReferences"/>
        <w:rPr>
          <w:lang w:val="en-US"/>
        </w:rPr>
      </w:pPr>
      <w:proofErr w:type="spellStart"/>
      <w:r w:rsidRPr="00EE5AB8">
        <w:rPr>
          <w:lang w:val="en-US"/>
        </w:rPr>
        <w:t>Kowal</w:t>
      </w:r>
      <w:proofErr w:type="spellEnd"/>
      <w:r w:rsidRPr="00EE5AB8">
        <w:rPr>
          <w:lang w:val="en-US"/>
        </w:rPr>
        <w:t xml:space="preserve"> Z.</w:t>
      </w:r>
      <w:r w:rsidR="00505358">
        <w:rPr>
          <w:lang w:val="en-US"/>
        </w:rPr>
        <w:t>,</w:t>
      </w:r>
      <w:r w:rsidRPr="00EE5AB8">
        <w:rPr>
          <w:lang w:val="en-US"/>
        </w:rPr>
        <w:t xml:space="preserve"> (2011b), </w:t>
      </w:r>
      <w:r w:rsidRPr="00AF2702">
        <w:rPr>
          <w:i/>
          <w:lang w:val="en-US"/>
        </w:rPr>
        <w:t>Hazards associated with the load-bearing capacity of bar space structures during assembly and perfo</w:t>
      </w:r>
      <w:r w:rsidRPr="00AF2702">
        <w:rPr>
          <w:i/>
          <w:lang w:val="en-US"/>
        </w:rPr>
        <w:t>r</w:t>
      </w:r>
      <w:r w:rsidRPr="00AF2702">
        <w:rPr>
          <w:i/>
          <w:lang w:val="en-US"/>
        </w:rPr>
        <w:t>mance</w:t>
      </w:r>
      <w:r w:rsidR="00AF2702">
        <w:rPr>
          <w:i/>
          <w:lang w:val="en-US"/>
        </w:rPr>
        <w:t>,</w:t>
      </w:r>
      <w:r w:rsidRPr="00EE5AB8">
        <w:rPr>
          <w:lang w:val="en-US"/>
        </w:rPr>
        <w:t xml:space="preserve"> </w:t>
      </w:r>
      <w:proofErr w:type="spellStart"/>
      <w:r w:rsidRPr="00AF2702">
        <w:rPr>
          <w:lang w:val="en-US"/>
        </w:rPr>
        <w:t>Promys</w:t>
      </w:r>
      <w:r w:rsidR="00EC0C0B">
        <w:rPr>
          <w:lang w:val="en-US"/>
        </w:rPr>
        <w:t>l</w:t>
      </w:r>
      <w:r w:rsidRPr="00AF2702">
        <w:rPr>
          <w:lang w:val="en-US"/>
        </w:rPr>
        <w:t>owe</w:t>
      </w:r>
      <w:proofErr w:type="spellEnd"/>
      <w:r w:rsidRPr="00AF2702">
        <w:rPr>
          <w:lang w:val="en-US"/>
        </w:rPr>
        <w:t xml:space="preserve"> </w:t>
      </w:r>
      <w:proofErr w:type="spellStart"/>
      <w:r w:rsidRPr="00AF2702">
        <w:rPr>
          <w:lang w:val="en-US"/>
        </w:rPr>
        <w:t>bud</w:t>
      </w:r>
      <w:r w:rsidR="00EC0C0B">
        <w:rPr>
          <w:lang w:val="en-US"/>
        </w:rPr>
        <w:t>y</w:t>
      </w:r>
      <w:r w:rsidRPr="00AF2702">
        <w:rPr>
          <w:lang w:val="en-US"/>
        </w:rPr>
        <w:t>wn</w:t>
      </w:r>
      <w:r w:rsidR="00EC0C0B">
        <w:rPr>
          <w:lang w:val="en-US"/>
        </w:rPr>
        <w:t>i</w:t>
      </w:r>
      <w:r w:rsidRPr="00AF2702">
        <w:rPr>
          <w:lang w:val="en-US"/>
        </w:rPr>
        <w:t>ctwo</w:t>
      </w:r>
      <w:proofErr w:type="spellEnd"/>
      <w:r w:rsidRPr="00AF2702">
        <w:rPr>
          <w:lang w:val="en-US"/>
        </w:rPr>
        <w:t xml:space="preserve"> ta </w:t>
      </w:r>
      <w:proofErr w:type="spellStart"/>
      <w:r w:rsidRPr="00AF2702">
        <w:rPr>
          <w:lang w:val="en-US"/>
        </w:rPr>
        <w:t>in</w:t>
      </w:r>
      <w:r w:rsidR="00EC0C0B">
        <w:rPr>
          <w:lang w:val="en-US"/>
        </w:rPr>
        <w:t>z</w:t>
      </w:r>
      <w:r w:rsidRPr="00AF2702">
        <w:rPr>
          <w:lang w:val="en-US"/>
        </w:rPr>
        <w:t>enerni</w:t>
      </w:r>
      <w:proofErr w:type="spellEnd"/>
      <w:r w:rsidRPr="00AF2702">
        <w:rPr>
          <w:lang w:val="en-US"/>
        </w:rPr>
        <w:t xml:space="preserve"> </w:t>
      </w:r>
      <w:proofErr w:type="spellStart"/>
      <w:r w:rsidRPr="00AF2702">
        <w:rPr>
          <w:lang w:val="en-US"/>
        </w:rPr>
        <w:t>sporudy</w:t>
      </w:r>
      <w:proofErr w:type="spellEnd"/>
      <w:r w:rsidR="00AF2702">
        <w:rPr>
          <w:lang w:val="en-US"/>
        </w:rPr>
        <w:t>,</w:t>
      </w:r>
      <w:r w:rsidRPr="00AF2702">
        <w:rPr>
          <w:lang w:val="en-US"/>
        </w:rPr>
        <w:t xml:space="preserve"> </w:t>
      </w:r>
      <w:proofErr w:type="spellStart"/>
      <w:r w:rsidRPr="00AF2702">
        <w:rPr>
          <w:lang w:val="en-US"/>
        </w:rPr>
        <w:t>K</w:t>
      </w:r>
      <w:r w:rsidR="00EC0C0B">
        <w:rPr>
          <w:lang w:val="en-US"/>
        </w:rPr>
        <w:t>iy</w:t>
      </w:r>
      <w:r w:rsidRPr="00AF2702">
        <w:rPr>
          <w:lang w:val="en-US"/>
        </w:rPr>
        <w:t>v</w:t>
      </w:r>
      <w:proofErr w:type="spellEnd"/>
      <w:r w:rsidRPr="00AF2702">
        <w:rPr>
          <w:lang w:val="en-US"/>
        </w:rPr>
        <w:t xml:space="preserve"> 2011, s.675-682. </w:t>
      </w:r>
    </w:p>
    <w:p w:rsidR="00A254B3" w:rsidRPr="00C34851" w:rsidRDefault="00EE5AB8" w:rsidP="00A254B3">
      <w:pPr>
        <w:pStyle w:val="PozLiteraturyReferences"/>
      </w:pPr>
      <w:r w:rsidRPr="00C34851">
        <w:t>Kowal Z.</w:t>
      </w:r>
      <w:r w:rsidR="00505358">
        <w:t>,</w:t>
      </w:r>
      <w:r w:rsidR="00A254B3" w:rsidRPr="00C34851">
        <w:t xml:space="preserve"> Tkaczyk Ł.</w:t>
      </w:r>
      <w:r w:rsidR="00505358">
        <w:t>,</w:t>
      </w:r>
      <w:r w:rsidR="00E30669" w:rsidRPr="00C34851">
        <w:t xml:space="preserve"> (2007),</w:t>
      </w:r>
      <w:r w:rsidR="00A254B3" w:rsidRPr="00C34851">
        <w:t xml:space="preserve"> </w:t>
      </w:r>
      <w:r w:rsidR="00A254B3" w:rsidRPr="005B3DF1">
        <w:rPr>
          <w:i/>
        </w:rPr>
        <w:t>Uszkodzenia doczołowo-stycznych połączeń dźwigarów z f</w:t>
      </w:r>
      <w:r w:rsidR="001C5CD4" w:rsidRPr="005B3DF1">
        <w:rPr>
          <w:i/>
        </w:rPr>
        <w:t>alistym środnikiem</w:t>
      </w:r>
      <w:r w:rsidR="005B3DF1">
        <w:rPr>
          <w:i/>
        </w:rPr>
        <w:t>,</w:t>
      </w:r>
      <w:r w:rsidR="001C5CD4" w:rsidRPr="00C34851">
        <w:t xml:space="preserve"> Konferencja </w:t>
      </w:r>
      <w:r w:rsidR="00A254B3" w:rsidRPr="00C34851">
        <w:t>A</w:t>
      </w:r>
      <w:r w:rsidR="001C5CD4" w:rsidRPr="00C34851">
        <w:t>w</w:t>
      </w:r>
      <w:r w:rsidR="001C5CD4" w:rsidRPr="00C34851">
        <w:t>a</w:t>
      </w:r>
      <w:r w:rsidR="001C5CD4" w:rsidRPr="00C34851">
        <w:t>rie</w:t>
      </w:r>
      <w:r w:rsidR="00A254B3" w:rsidRPr="00C34851">
        <w:t xml:space="preserve"> B</w:t>
      </w:r>
      <w:r w:rsidR="001C5CD4" w:rsidRPr="00C34851">
        <w:t>udowlane</w:t>
      </w:r>
      <w:r w:rsidR="00A254B3" w:rsidRPr="00C34851">
        <w:t>, Szczecin-Międzyzdroje, 23-26 maj 2007, s.607-614.</w:t>
      </w:r>
    </w:p>
    <w:p w:rsidR="003566C9" w:rsidRPr="0035551E" w:rsidRDefault="003566C9" w:rsidP="00CF0D3B">
      <w:pPr>
        <w:ind w:left="284" w:hanging="284"/>
        <w:rPr>
          <w:lang w:val="pl-PL"/>
        </w:rPr>
      </w:pPr>
    </w:p>
    <w:p w:rsidR="00C4363D" w:rsidRPr="0035551E" w:rsidRDefault="00C4363D" w:rsidP="00BE2AFE">
      <w:pPr>
        <w:rPr>
          <w:lang w:val="pl-PL"/>
        </w:rPr>
        <w:sectPr w:rsidR="00C4363D" w:rsidRPr="0035551E" w:rsidSect="00F67E3B">
          <w:headerReference w:type="even" r:id="rId17"/>
          <w:type w:val="continuous"/>
          <w:pgSz w:w="11905" w:h="16837" w:code="9"/>
          <w:pgMar w:top="1701" w:right="1134" w:bottom="1701" w:left="1134" w:header="708" w:footer="708" w:gutter="0"/>
          <w:cols w:space="340"/>
          <w:docGrid w:linePitch="360"/>
        </w:sect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48"/>
        <w:gridCol w:w="340"/>
        <w:gridCol w:w="4649"/>
      </w:tblGrid>
      <w:tr w:rsidR="00384A65" w:rsidRPr="00BE2AFE" w:rsidTr="003566C9">
        <w:tc>
          <w:tcPr>
            <w:tcW w:w="4648" w:type="dxa"/>
          </w:tcPr>
          <w:bookmarkEnd w:id="8"/>
          <w:p w:rsidR="00E30669" w:rsidRDefault="008C2F55" w:rsidP="00EF56A6">
            <w:pPr>
              <w:pStyle w:val="PLTekst"/>
            </w:pPr>
            <w:r w:rsidRPr="00DC489E">
              <w:lastRenderedPageBreak/>
              <w:t xml:space="preserve">Literatura powinna być podana zgodnie </w:t>
            </w:r>
            <w:r w:rsidR="00E30669">
              <w:t xml:space="preserve">ze standardami  PN-ISO 690:2012 </w:t>
            </w:r>
            <w:r w:rsidR="00662B3E">
              <w:t>wg</w:t>
            </w:r>
            <w:r w:rsidR="00E30669">
              <w:t xml:space="preserve"> metod</w:t>
            </w:r>
            <w:r w:rsidR="00662B3E">
              <w:t>y</w:t>
            </w:r>
            <w:r w:rsidR="00E30669">
              <w:t xml:space="preserve"> pierwszego elementu i daty. Dopuszcza się zamienne lub łączne stosowanie tradycyjnej metody cytowa</w:t>
            </w:r>
            <w:r w:rsidR="002F36A6">
              <w:t>nia</w:t>
            </w:r>
            <w:r w:rsidR="00E30669">
              <w:t xml:space="preserve"> literatury technicznej przez podanie numeru pozycji literaturowej </w:t>
            </w:r>
            <w:r w:rsidR="002F36A6">
              <w:t>w nawiasie kwadratowym.</w:t>
            </w:r>
            <w:r w:rsidRPr="00DC489E">
              <w:t xml:space="preserve"> </w:t>
            </w:r>
            <w:r w:rsidR="00384A65" w:rsidRPr="00DC489E">
              <w:t>Odniesienia literaturowe zamieszczone powyżej są przykładami następujących</w:t>
            </w:r>
            <w:r w:rsidR="00986866">
              <w:t xml:space="preserve"> typów: 1) książka,</w:t>
            </w:r>
            <w:r w:rsidR="00A00493">
              <w:t xml:space="preserve"> 2</w:t>
            </w:r>
            <w:r w:rsidR="00A00493" w:rsidRPr="00DC489E">
              <w:t>) strona internetowa</w:t>
            </w:r>
            <w:r w:rsidR="00A00493">
              <w:t xml:space="preserve"> [online], </w:t>
            </w:r>
            <w:r w:rsidR="00986866">
              <w:t xml:space="preserve"> </w:t>
            </w:r>
            <w:r w:rsidR="00A00493">
              <w:t>3</w:t>
            </w:r>
            <w:r w:rsidR="003F67E5">
              <w:t xml:space="preserve"> i </w:t>
            </w:r>
            <w:r w:rsidR="00A00493">
              <w:t>4</w:t>
            </w:r>
            <w:r w:rsidR="00384A65" w:rsidRPr="00DC489E">
              <w:t xml:space="preserve">) </w:t>
            </w:r>
            <w:r w:rsidR="00C233C0" w:rsidRPr="00DC489E">
              <w:t>artykuł</w:t>
            </w:r>
            <w:r w:rsidR="00384A65" w:rsidRPr="00DC489E">
              <w:t xml:space="preserve"> w</w:t>
            </w:r>
            <w:r w:rsidR="00D32D53" w:rsidRPr="00DC489E">
              <w:t xml:space="preserve"> </w:t>
            </w:r>
            <w:r w:rsidR="00986866">
              <w:t>czasopiśmie z takim samym pierwszym</w:t>
            </w:r>
            <w:r w:rsidR="003F67E5">
              <w:t xml:space="preserve"> </w:t>
            </w:r>
            <w:r w:rsidR="00986866">
              <w:t>elementem (nazwisko)</w:t>
            </w:r>
            <w:r w:rsidR="00662B3E">
              <w:t xml:space="preserve"> </w:t>
            </w:r>
            <w:r w:rsidR="00986866">
              <w:t>i drugim elementem (data) – wówczas do daty dodajemy kolejną literę (</w:t>
            </w:r>
            <w:r w:rsidR="00A72833">
              <w:t xml:space="preserve">a, </w:t>
            </w:r>
            <w:r w:rsidR="00986866">
              <w:t xml:space="preserve">b, itd.), </w:t>
            </w:r>
            <w:r w:rsidR="00A00493">
              <w:t>5</w:t>
            </w:r>
            <w:r w:rsidR="00384A65" w:rsidRPr="00DC489E">
              <w:t>) referat zamieszczony w materiałach</w:t>
            </w:r>
            <w:r w:rsidR="00D32D53" w:rsidRPr="00DC489E">
              <w:t xml:space="preserve"> </w:t>
            </w:r>
            <w:r w:rsidR="00384A65" w:rsidRPr="00DC489E">
              <w:t>konferencyjnych</w:t>
            </w:r>
            <w:r w:rsidR="00A00493">
              <w:t>.</w:t>
            </w:r>
            <w:r w:rsidR="00D32D53" w:rsidRPr="00DC489E">
              <w:t xml:space="preserve"> </w:t>
            </w:r>
            <w:r w:rsidR="00384A65" w:rsidRPr="00DC489E">
              <w:t>Literatura powinna być zamieszczona w</w:t>
            </w:r>
            <w:r w:rsidR="0028738C">
              <w:t xml:space="preserve"> kolejności</w:t>
            </w:r>
            <w:r w:rsidR="00384A65" w:rsidRPr="00DC489E">
              <w:t xml:space="preserve"> alfabetycznej. Każda pozycja w spisie literatury powinna mieć swoje odniesienie w tekście</w:t>
            </w:r>
            <w:r w:rsidR="003F67E5">
              <w:t>.</w:t>
            </w:r>
            <w:r w:rsidR="00384A65" w:rsidRPr="00DC489E">
              <w:t xml:space="preserve"> </w:t>
            </w:r>
            <w:r w:rsidR="00E30669">
              <w:t>Powołania w tekście należy stosować w jednej z opcji:</w:t>
            </w:r>
          </w:p>
          <w:p w:rsidR="00E30669" w:rsidRPr="007E60FC" w:rsidRDefault="00E30669" w:rsidP="007E60FC">
            <w:pPr>
              <w:rPr>
                <w:lang w:val="pl-PL"/>
              </w:rPr>
            </w:pPr>
            <w:r w:rsidRPr="007E60FC">
              <w:rPr>
                <w:lang w:val="pl-PL"/>
              </w:rPr>
              <w:t>1) Kowal Z. (2011a) pokazał …</w:t>
            </w:r>
          </w:p>
          <w:p w:rsidR="00E30669" w:rsidRPr="007E60FC" w:rsidRDefault="00E30669" w:rsidP="007E60FC">
            <w:pPr>
              <w:rPr>
                <w:lang w:val="pl-PL"/>
              </w:rPr>
            </w:pPr>
            <w:r w:rsidRPr="007E60FC">
              <w:rPr>
                <w:lang w:val="pl-PL"/>
              </w:rPr>
              <w:t>2) Praca Kowal Z</w:t>
            </w:r>
            <w:r w:rsidR="007E60FC" w:rsidRPr="007E60FC">
              <w:rPr>
                <w:lang w:val="pl-PL"/>
              </w:rPr>
              <w:t>.</w:t>
            </w:r>
            <w:r w:rsidRPr="007E60FC">
              <w:rPr>
                <w:lang w:val="pl-PL"/>
              </w:rPr>
              <w:t xml:space="preserve"> (2011b) dotyczy …</w:t>
            </w:r>
          </w:p>
          <w:p w:rsidR="00E30669" w:rsidRPr="00D51788" w:rsidRDefault="00E30669" w:rsidP="007E60FC">
            <w:pPr>
              <w:rPr>
                <w:lang w:val="pl-PL"/>
              </w:rPr>
            </w:pPr>
            <w:r w:rsidRPr="00D51788">
              <w:rPr>
                <w:lang w:val="pl-PL"/>
              </w:rPr>
              <w:t>3) W pracach [1,2,3] omówiono problem …</w:t>
            </w:r>
          </w:p>
          <w:p w:rsidR="00D51788" w:rsidRPr="007B4D97" w:rsidRDefault="00D51788" w:rsidP="007B4D97">
            <w:pPr>
              <w:rPr>
                <w:lang w:val="pl-PL"/>
              </w:rPr>
            </w:pPr>
            <w:r w:rsidRPr="007B4D97">
              <w:rPr>
                <w:lang w:val="pl-PL"/>
              </w:rPr>
              <w:t xml:space="preserve">4) </w:t>
            </w:r>
            <w:proofErr w:type="spellStart"/>
            <w:r w:rsidR="007B4D97" w:rsidRPr="007B4D97">
              <w:rPr>
                <w:lang w:val="pl-PL"/>
              </w:rPr>
              <w:t>Kwantyl</w:t>
            </w:r>
            <w:proofErr w:type="spellEnd"/>
            <w:r w:rsidR="007B4D97" w:rsidRPr="007B4D97">
              <w:rPr>
                <w:lang w:val="pl-PL"/>
              </w:rPr>
              <w:t xml:space="preserve"> nośności kons</w:t>
            </w:r>
            <w:r w:rsidR="007B4D97">
              <w:rPr>
                <w:lang w:val="pl-PL"/>
              </w:rPr>
              <w:t>trukcji</w:t>
            </w:r>
            <w:r w:rsidR="007B4D97" w:rsidRPr="007B4D97">
              <w:rPr>
                <w:lang w:val="pl-PL"/>
              </w:rPr>
              <w:t xml:space="preserve"> </w:t>
            </w:r>
            <w:r w:rsidR="007B4D97">
              <w:rPr>
                <w:lang w:val="pl-PL"/>
              </w:rPr>
              <w:t xml:space="preserve">szeregowo połączonych </w:t>
            </w:r>
            <w:r w:rsidR="007B4D97" w:rsidRPr="007B4D97">
              <w:rPr>
                <w:lang w:val="pl-PL"/>
              </w:rPr>
              <w:t>…</w:t>
            </w:r>
            <w:r w:rsidR="007B4D97">
              <w:rPr>
                <w:lang w:val="pl-PL"/>
              </w:rPr>
              <w:t xml:space="preserve"> </w:t>
            </w:r>
            <w:r w:rsidRPr="007B4D97">
              <w:rPr>
                <w:lang w:val="pl-PL"/>
              </w:rPr>
              <w:t>(Biegus A., 1996).</w:t>
            </w:r>
          </w:p>
        </w:tc>
        <w:tc>
          <w:tcPr>
            <w:tcW w:w="340" w:type="dxa"/>
          </w:tcPr>
          <w:p w:rsidR="00384A65" w:rsidRPr="007B4D97" w:rsidRDefault="00384A65" w:rsidP="003566C9">
            <w:pPr>
              <w:rPr>
                <w:lang w:val="pl-PL"/>
              </w:rPr>
            </w:pPr>
          </w:p>
        </w:tc>
        <w:tc>
          <w:tcPr>
            <w:tcW w:w="4649" w:type="dxa"/>
          </w:tcPr>
          <w:p w:rsidR="001B11A9" w:rsidRPr="001C5CD4" w:rsidRDefault="008C2F55" w:rsidP="0028738C">
            <w:pPr>
              <w:pStyle w:val="ENText"/>
            </w:pPr>
            <w:r>
              <w:t xml:space="preserve">The references should be consistent </w:t>
            </w:r>
            <w:r w:rsidR="00DC489E">
              <w:t>with PN-ISO 690:2012</w:t>
            </w:r>
            <w:r w:rsidR="00662B3E">
              <w:t xml:space="preserve"> according</w:t>
            </w:r>
            <w:r w:rsidR="0028738C">
              <w:t xml:space="preserve"> to</w:t>
            </w:r>
            <w:r w:rsidR="00662B3E">
              <w:t xml:space="preserve"> first element and date method</w:t>
            </w:r>
            <w:r w:rsidR="00DC489E">
              <w:t xml:space="preserve">. </w:t>
            </w:r>
            <w:r w:rsidR="00BE5661">
              <w:t xml:space="preserve">Authors may use </w:t>
            </w:r>
            <w:r w:rsidR="00BE5661" w:rsidRPr="00BE5661">
              <w:t>alternatively</w:t>
            </w:r>
            <w:r w:rsidR="00BE5661">
              <w:t xml:space="preserve"> </w:t>
            </w:r>
            <w:r w:rsidR="00BE5661">
              <w:rPr>
                <w:rStyle w:val="hps"/>
                <w:lang w:val="en"/>
              </w:rPr>
              <w:t>traditional</w:t>
            </w:r>
            <w:r w:rsidR="00BE5661">
              <w:rPr>
                <w:lang w:val="en"/>
              </w:rPr>
              <w:t xml:space="preserve"> </w:t>
            </w:r>
            <w:r w:rsidR="00BE5661">
              <w:rPr>
                <w:rStyle w:val="hps"/>
                <w:lang w:val="en"/>
              </w:rPr>
              <w:t>methods</w:t>
            </w:r>
            <w:r w:rsidR="00BE5661">
              <w:rPr>
                <w:lang w:val="en"/>
              </w:rPr>
              <w:t xml:space="preserve"> </w:t>
            </w:r>
            <w:r w:rsidR="00BE5661">
              <w:rPr>
                <w:rStyle w:val="hps"/>
                <w:lang w:val="en"/>
              </w:rPr>
              <w:t>of technical literature</w:t>
            </w:r>
            <w:r w:rsidR="00BE5661">
              <w:rPr>
                <w:lang w:val="en"/>
              </w:rPr>
              <w:t xml:space="preserve"> </w:t>
            </w:r>
            <w:r w:rsidR="00BE5661">
              <w:rPr>
                <w:rStyle w:val="hps"/>
                <w:lang w:val="en"/>
              </w:rPr>
              <w:t>citation</w:t>
            </w:r>
            <w:r w:rsidR="00BE5661">
              <w:rPr>
                <w:lang w:val="en"/>
              </w:rPr>
              <w:t xml:space="preserve"> </w:t>
            </w:r>
            <w:r w:rsidR="00BE5661">
              <w:rPr>
                <w:rStyle w:val="hps"/>
                <w:lang w:val="en"/>
              </w:rPr>
              <w:t>by using the number of</w:t>
            </w:r>
            <w:r w:rsidR="00BE5661">
              <w:rPr>
                <w:lang w:val="en"/>
              </w:rPr>
              <w:t xml:space="preserve"> </w:t>
            </w:r>
            <w:r w:rsidR="00BE5661">
              <w:rPr>
                <w:rStyle w:val="hps"/>
                <w:lang w:val="en"/>
              </w:rPr>
              <w:t>items</w:t>
            </w:r>
            <w:r w:rsidR="00BE5661">
              <w:rPr>
                <w:lang w:val="en"/>
              </w:rPr>
              <w:t xml:space="preserve"> </w:t>
            </w:r>
            <w:r w:rsidR="00BE5661">
              <w:rPr>
                <w:rStyle w:val="hps"/>
                <w:lang w:val="en"/>
              </w:rPr>
              <w:t>in square brackets.</w:t>
            </w:r>
            <w:r w:rsidR="00BE5661">
              <w:t xml:space="preserve"> </w:t>
            </w:r>
            <w:r w:rsidR="00384A65" w:rsidRPr="00662B3E">
              <w:t>The references giv</w:t>
            </w:r>
            <w:r w:rsidR="00384A65" w:rsidRPr="005D0363">
              <w:t xml:space="preserve">en above are examples of the following types: </w:t>
            </w:r>
            <w:r w:rsidR="00D32D53" w:rsidRPr="005D0363">
              <w:t xml:space="preserve">1) book, 2) </w:t>
            </w:r>
            <w:r w:rsidR="00A00493" w:rsidRPr="005D0363">
              <w:t xml:space="preserve">website [online]; 3,4) </w:t>
            </w:r>
            <w:r w:rsidR="00D32D53" w:rsidRPr="005D0363">
              <w:t>paper in a journal</w:t>
            </w:r>
            <w:r w:rsidR="00662B3E" w:rsidRPr="005D0363">
              <w:t xml:space="preserve"> with the same first element (name) and second element (date) </w:t>
            </w:r>
            <w:r w:rsidR="00A00493" w:rsidRPr="005D0363">
              <w:t>–</w:t>
            </w:r>
            <w:r w:rsidR="00662B3E" w:rsidRPr="005D0363">
              <w:t xml:space="preserve"> </w:t>
            </w:r>
            <w:r w:rsidR="00A00493" w:rsidRPr="005D0363">
              <w:t>then</w:t>
            </w:r>
            <w:r w:rsidR="00A72833" w:rsidRPr="005D0363">
              <w:t xml:space="preserve"> you should add</w:t>
            </w:r>
            <w:r w:rsidR="0028738C" w:rsidRPr="005D0363">
              <w:t xml:space="preserve"> another letter to date (a, b, etc.)</w:t>
            </w:r>
            <w:r w:rsidR="00A00493" w:rsidRPr="005D0363">
              <w:t xml:space="preserve"> 5</w:t>
            </w:r>
            <w:r w:rsidR="00384A65" w:rsidRPr="005D0363">
              <w:t>) pa</w:t>
            </w:r>
            <w:r w:rsidR="00A00493" w:rsidRPr="005D0363">
              <w:t>per in a conference proceedings</w:t>
            </w:r>
            <w:r w:rsidR="00384A65" w:rsidRPr="005D0363">
              <w:t>. References should be collected at the end of your paper in alphabetical order. Each item in the list of references should be referred to in the text</w:t>
            </w:r>
            <w:r w:rsidR="001B11A9" w:rsidRPr="005D0363">
              <w:t>.</w:t>
            </w:r>
            <w:r w:rsidR="00384A65" w:rsidRPr="005D0363">
              <w:t xml:space="preserve"> </w:t>
            </w:r>
            <w:r w:rsidR="004E116A" w:rsidRPr="001C5CD4">
              <w:t>You should use references in text in one of options:</w:t>
            </w:r>
          </w:p>
          <w:p w:rsidR="004E116A" w:rsidRPr="005D0363" w:rsidRDefault="004E116A" w:rsidP="005D0363">
            <w:r w:rsidRPr="005D0363">
              <w:t xml:space="preserve">1) </w:t>
            </w:r>
            <w:proofErr w:type="spellStart"/>
            <w:r w:rsidRPr="005D0363">
              <w:t>Kowal</w:t>
            </w:r>
            <w:proofErr w:type="spellEnd"/>
            <w:r w:rsidRPr="005D0363">
              <w:t xml:space="preserve"> Z. (2011a) showed …</w:t>
            </w:r>
          </w:p>
          <w:p w:rsidR="007E60FC" w:rsidRPr="005D0363" w:rsidRDefault="007E60FC" w:rsidP="005D0363">
            <w:r w:rsidRPr="005D0363">
              <w:t xml:space="preserve">2) Paper </w:t>
            </w:r>
            <w:proofErr w:type="spellStart"/>
            <w:r w:rsidRPr="005D0363">
              <w:t>Kowal</w:t>
            </w:r>
            <w:proofErr w:type="spellEnd"/>
            <w:r w:rsidRPr="005D0363">
              <w:t xml:space="preserve"> Z.</w:t>
            </w:r>
            <w:r w:rsidR="00EC0C0B">
              <w:t xml:space="preserve"> </w:t>
            </w:r>
            <w:r w:rsidRPr="005D0363">
              <w:t>(2011b) refers to</w:t>
            </w:r>
            <w:r w:rsidR="001C7FC2">
              <w:t xml:space="preserve"> </w:t>
            </w:r>
            <w:r w:rsidR="005D0363" w:rsidRPr="005D0363">
              <w:t>…</w:t>
            </w:r>
          </w:p>
          <w:p w:rsidR="007E60FC" w:rsidRDefault="007E60FC" w:rsidP="005D0363">
            <w:r w:rsidRPr="005D0363">
              <w:t xml:space="preserve">3) </w:t>
            </w:r>
            <w:r w:rsidR="00C36BE7" w:rsidRPr="005D0363">
              <w:t>There was mentioned in [1,2,3] a problem of</w:t>
            </w:r>
            <w:r w:rsidR="001C7FC2">
              <w:t xml:space="preserve"> </w:t>
            </w:r>
            <w:r w:rsidR="00C36BE7" w:rsidRPr="005D0363">
              <w:t>…</w:t>
            </w:r>
          </w:p>
          <w:p w:rsidR="00D51788" w:rsidRPr="005D0363" w:rsidRDefault="00D51788" w:rsidP="005D0363">
            <w:r>
              <w:t xml:space="preserve">4) </w:t>
            </w:r>
            <w:r w:rsidR="00EC0C0B" w:rsidRPr="00C92509">
              <w:t xml:space="preserve">The </w:t>
            </w:r>
            <w:proofErr w:type="spellStart"/>
            <w:r w:rsidR="00EC0C0B" w:rsidRPr="00C92509">
              <w:t>quantile</w:t>
            </w:r>
            <w:proofErr w:type="spellEnd"/>
            <w:r w:rsidR="00EC0C0B" w:rsidRPr="00C92509">
              <w:t xml:space="preserve"> of the bearing capacity</w:t>
            </w:r>
            <w:r w:rsidR="007B4D97">
              <w:t xml:space="preserve"> of structures </w:t>
            </w:r>
            <w:r w:rsidR="007B4D97" w:rsidRPr="00BF4D38">
              <w:rPr>
                <w:lang w:val="en-US"/>
              </w:rPr>
              <w:t>joined in series</w:t>
            </w:r>
            <w:r w:rsidR="007B4D97">
              <w:t xml:space="preserve"> </w:t>
            </w:r>
            <w:r w:rsidR="00EC0C0B">
              <w:t>…</w:t>
            </w:r>
            <w:r w:rsidR="00EC0C0B" w:rsidRPr="00D51788">
              <w:rPr>
                <w:lang w:val="en-US"/>
              </w:rPr>
              <w:t xml:space="preserve"> </w:t>
            </w:r>
            <w:r w:rsidR="00596744" w:rsidRPr="00D51788">
              <w:rPr>
                <w:lang w:val="en-US"/>
              </w:rPr>
              <w:t>(</w:t>
            </w:r>
            <w:proofErr w:type="spellStart"/>
            <w:r w:rsidR="00596744" w:rsidRPr="00D51788">
              <w:rPr>
                <w:lang w:val="en-US"/>
              </w:rPr>
              <w:t>B</w:t>
            </w:r>
            <w:r w:rsidR="00596744">
              <w:rPr>
                <w:lang w:val="en-US"/>
              </w:rPr>
              <w:t>iegus</w:t>
            </w:r>
            <w:proofErr w:type="spellEnd"/>
            <w:r w:rsidR="00596744" w:rsidRPr="00D51788">
              <w:rPr>
                <w:lang w:val="en-US"/>
              </w:rPr>
              <w:t xml:space="preserve"> </w:t>
            </w:r>
            <w:r w:rsidR="00596744">
              <w:rPr>
                <w:lang w:val="en-US"/>
              </w:rPr>
              <w:t>A</w:t>
            </w:r>
            <w:r w:rsidR="00EC0C0B">
              <w:rPr>
                <w:lang w:val="en-US"/>
              </w:rPr>
              <w:t>., 1996).</w:t>
            </w:r>
          </w:p>
          <w:p w:rsidR="00384A65" w:rsidRPr="00BE2AFE" w:rsidRDefault="00384A65" w:rsidP="0028738C">
            <w:pPr>
              <w:pStyle w:val="ENText"/>
            </w:pPr>
          </w:p>
        </w:tc>
      </w:tr>
    </w:tbl>
    <w:p w:rsidR="00FA55F4" w:rsidRPr="00384A65" w:rsidRDefault="00FA55F4" w:rsidP="00384A65">
      <w:pPr>
        <w:pStyle w:val="PLTabela"/>
        <w:numPr>
          <w:ilvl w:val="0"/>
          <w:numId w:val="0"/>
        </w:numPr>
        <w:rPr>
          <w:lang w:val="en-GB"/>
        </w:rPr>
      </w:pPr>
    </w:p>
    <w:sectPr w:rsidR="00FA55F4" w:rsidRPr="00384A65" w:rsidSect="002246A7">
      <w:type w:val="continuous"/>
      <w:pgSz w:w="11905" w:h="16837" w:code="9"/>
      <w:pgMar w:top="1701" w:right="1134" w:bottom="1701" w:left="1134" w:header="708" w:footer="7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0AE" w:rsidRDefault="007B10AE">
      <w:r>
        <w:separator/>
      </w:r>
    </w:p>
  </w:endnote>
  <w:endnote w:type="continuationSeparator" w:id="0">
    <w:p w:rsidR="007B10AE" w:rsidRDefault="007B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81" w:rsidRPr="00F94781" w:rsidRDefault="00F94781" w:rsidP="00F94781">
    <w:pPr>
      <w:pStyle w:val="PLStopka"/>
    </w:pPr>
    <w:r>
      <w:t>*Przypisy w stopce mogą</w:t>
    </w:r>
    <w:r w:rsidRPr="00F94781">
      <w:t xml:space="preserve"> pojawić się jedynie</w:t>
    </w:r>
    <w:r>
      <w:t xml:space="preserve"> </w:t>
    </w:r>
    <w:r w:rsidRPr="00F94781">
      <w:t>na pierwszej str</w:t>
    </w:r>
    <w:r>
      <w:t xml:space="preserve">onie w celu wskazania grantów bądź sponsora badań. </w:t>
    </w:r>
    <w:r w:rsidRPr="00F94781">
      <w:t xml:space="preserve">Nie powinny być one numerowane, ale odnoszone z użyciem symboli, np. </w:t>
    </w:r>
    <w:r>
      <w:t>*,+. Tekst stopki powinien być napisany z użyciem czcionki o małych rozmiarach.</w:t>
    </w:r>
  </w:p>
  <w:p w:rsidR="008B0AF0" w:rsidRDefault="008B0AF0" w:rsidP="00F94781">
    <w:pPr>
      <w:pStyle w:val="ENFootnotes"/>
    </w:pPr>
    <w:r w:rsidRPr="00EE190E">
      <w:t>*</w:t>
    </w:r>
    <w:r w:rsidR="00F94781">
      <w:t>*</w:t>
    </w:r>
    <w:r w:rsidRPr="00EE190E">
      <w:t>Footnotes may appear on the first page only to indicate research grant, sponsoring agency, etc. These should not be numbered but referred to by symbols, e.g. *,+. The footnote text may be produced in a small font.</w:t>
    </w:r>
  </w:p>
  <w:p w:rsidR="008B0AF0" w:rsidRDefault="008B0AF0" w:rsidP="00EE19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0AE" w:rsidRDefault="007B10AE">
      <w:r>
        <w:separator/>
      </w:r>
    </w:p>
  </w:footnote>
  <w:footnote w:type="continuationSeparator" w:id="0">
    <w:p w:rsidR="007B10AE" w:rsidRDefault="007B1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E98" w:rsidRPr="00BA5695" w:rsidRDefault="00DB3E98" w:rsidP="00DB3E98">
    <w:pPr>
      <w:pStyle w:val="Nagwek"/>
      <w:rPr>
        <w:lang w:val="pl-PL"/>
      </w:rPr>
    </w:pPr>
    <w:r w:rsidRPr="00BA5695">
      <w:rPr>
        <w:b/>
        <w:bCs/>
        <w:lang w:val="pl-PL"/>
      </w:rPr>
      <w:t xml:space="preserve">ZK2014 </w:t>
    </w:r>
    <w:r>
      <w:rPr>
        <w:lang w:val="pl-PL"/>
      </w:rPr>
      <w:t>– Konstrukcje m</w:t>
    </w:r>
    <w:r w:rsidRPr="00BA5695">
      <w:rPr>
        <w:lang w:val="pl-PL"/>
      </w:rPr>
      <w:t>etalowe</w:t>
    </w:r>
    <w:r>
      <w:rPr>
        <w:lang w:val="pl-PL"/>
      </w:rPr>
      <w:t xml:space="preserve"> / </w:t>
    </w:r>
    <w:r w:rsidRPr="00DB3E98">
      <w:rPr>
        <w:lang w:val="pl-PL"/>
      </w:rPr>
      <w:t xml:space="preserve">Metal </w:t>
    </w:r>
    <w:proofErr w:type="spellStart"/>
    <w:r w:rsidRPr="00DB3E98">
      <w:rPr>
        <w:lang w:val="pl-PL"/>
      </w:rPr>
      <w:t>Structures</w:t>
    </w:r>
    <w:proofErr w:type="spellEnd"/>
    <w:r w:rsidRPr="00BA5695">
      <w:rPr>
        <w:i/>
        <w:iCs/>
        <w:lang w:val="pl-PL"/>
      </w:rPr>
      <w:tab/>
    </w:r>
    <w:r w:rsidRPr="00BA5695">
      <w:rPr>
        <w:lang w:val="pl-PL"/>
      </w:rPr>
      <w:t>2–</w:t>
    </w:r>
    <w:r>
      <w:rPr>
        <w:lang w:val="pl-PL"/>
      </w:rPr>
      <w:t>4</w:t>
    </w:r>
    <w:r w:rsidRPr="00BA5695">
      <w:rPr>
        <w:lang w:val="pl-PL"/>
      </w:rPr>
      <w:t xml:space="preserve"> </w:t>
    </w:r>
    <w:r>
      <w:rPr>
        <w:lang w:val="pl-PL"/>
      </w:rPr>
      <w:t xml:space="preserve">lipca / </w:t>
    </w:r>
    <w:proofErr w:type="spellStart"/>
    <w:r w:rsidRPr="00DB3E98">
      <w:rPr>
        <w:lang w:val="pl-PL"/>
      </w:rPr>
      <w:t>July</w:t>
    </w:r>
    <w:proofErr w:type="spellEnd"/>
    <w:r w:rsidRPr="00BA5695">
      <w:rPr>
        <w:lang w:val="pl-PL"/>
      </w:rPr>
      <w:t xml:space="preserve"> 201</w:t>
    </w:r>
    <w:r>
      <w:rPr>
        <w:lang w:val="pl-PL"/>
      </w:rPr>
      <w:t>4</w:t>
    </w:r>
    <w:r w:rsidRPr="00BA5695">
      <w:rPr>
        <w:lang w:val="pl-PL"/>
      </w:rPr>
      <w:t xml:space="preserve">, </w:t>
    </w:r>
    <w:r>
      <w:rPr>
        <w:lang w:val="pl-PL"/>
      </w:rPr>
      <w:t>Kielce-Suchedniów</w:t>
    </w:r>
    <w:r w:rsidRPr="00BA5695">
      <w:rPr>
        <w:lang w:val="pl-PL"/>
      </w:rPr>
      <w:t>, Poland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AF0" w:rsidRPr="00BA5695" w:rsidRDefault="008B0AF0" w:rsidP="00FA7AAD">
    <w:pPr>
      <w:pStyle w:val="Nagwek"/>
      <w:rPr>
        <w:lang w:val="pl-PL"/>
      </w:rPr>
    </w:pPr>
    <w:r w:rsidRPr="00BA5695">
      <w:rPr>
        <w:b/>
        <w:bCs/>
        <w:lang w:val="pl-PL"/>
      </w:rPr>
      <w:t xml:space="preserve">ZK2014 </w:t>
    </w:r>
    <w:r>
      <w:rPr>
        <w:lang w:val="pl-PL"/>
      </w:rPr>
      <w:t>– Konstrukcje m</w:t>
    </w:r>
    <w:r w:rsidRPr="00BA5695">
      <w:rPr>
        <w:lang w:val="pl-PL"/>
      </w:rPr>
      <w:t>etalowe</w:t>
    </w:r>
    <w:r>
      <w:rPr>
        <w:lang w:val="pl-PL"/>
      </w:rPr>
      <w:t xml:space="preserve"> </w:t>
    </w:r>
    <w:r w:rsidRPr="006B4565">
      <w:rPr>
        <w:lang w:val="pl-PL"/>
      </w:rPr>
      <w:t xml:space="preserve">/ Metal </w:t>
    </w:r>
    <w:proofErr w:type="spellStart"/>
    <w:r w:rsidRPr="006B4565">
      <w:rPr>
        <w:lang w:val="pl-PL"/>
      </w:rPr>
      <w:t>Structures</w:t>
    </w:r>
    <w:proofErr w:type="spellEnd"/>
    <w:r w:rsidRPr="00BA5695">
      <w:rPr>
        <w:i/>
        <w:iCs/>
        <w:lang w:val="pl-PL"/>
      </w:rPr>
      <w:tab/>
    </w:r>
    <w:r w:rsidRPr="00BA5695">
      <w:rPr>
        <w:lang w:val="pl-PL"/>
      </w:rPr>
      <w:t>2–</w:t>
    </w:r>
    <w:r>
      <w:rPr>
        <w:lang w:val="pl-PL"/>
      </w:rPr>
      <w:t>4</w:t>
    </w:r>
    <w:r w:rsidRPr="00BA5695">
      <w:rPr>
        <w:lang w:val="pl-PL"/>
      </w:rPr>
      <w:t xml:space="preserve"> </w:t>
    </w:r>
    <w:r>
      <w:rPr>
        <w:lang w:val="pl-PL"/>
      </w:rPr>
      <w:t>lipc</w:t>
    </w:r>
    <w:r w:rsidR="003450B6">
      <w:rPr>
        <w:lang w:val="pl-PL"/>
      </w:rPr>
      <w:t xml:space="preserve">a / </w:t>
    </w:r>
    <w:proofErr w:type="spellStart"/>
    <w:r w:rsidR="003450B6" w:rsidRPr="006B4565">
      <w:rPr>
        <w:lang w:val="pl-PL"/>
      </w:rPr>
      <w:t>July</w:t>
    </w:r>
    <w:proofErr w:type="spellEnd"/>
    <w:r w:rsidRPr="00BA5695">
      <w:rPr>
        <w:lang w:val="pl-PL"/>
      </w:rPr>
      <w:t xml:space="preserve"> 201</w:t>
    </w:r>
    <w:r>
      <w:rPr>
        <w:lang w:val="pl-PL"/>
      </w:rPr>
      <w:t>4</w:t>
    </w:r>
    <w:r w:rsidRPr="00BA5695">
      <w:rPr>
        <w:lang w:val="pl-PL"/>
      </w:rPr>
      <w:t xml:space="preserve">, </w:t>
    </w:r>
    <w:r>
      <w:rPr>
        <w:lang w:val="pl-PL"/>
      </w:rPr>
      <w:t>Kielce-Suchedniów</w:t>
    </w:r>
    <w:r w:rsidRPr="00BA5695">
      <w:rPr>
        <w:lang w:val="pl-PL"/>
      </w:rPr>
      <w:t>, Poland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2F" w:rsidRDefault="00AA16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62F" w:rsidRDefault="00AA16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5F" w:rsidRDefault="009F7C5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63D" w:rsidRDefault="00C436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4D8F5D0"/>
    <w:name w:val="Outlin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bCs w:val="0"/>
        <w:i/>
        <w:iCs/>
        <w:sz w:val="18"/>
        <w:szCs w:val="18"/>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0B4760DE"/>
    <w:multiLevelType w:val="multilevel"/>
    <w:tmpl w:val="D4AEB80A"/>
    <w:name w:val="Outline23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val="0"/>
        <w:bCs w:val="0"/>
        <w:i/>
        <w:iCs/>
        <w:sz w:val="18"/>
        <w:szCs w:val="18"/>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0055063"/>
    <w:multiLevelType w:val="multilevel"/>
    <w:tmpl w:val="404E81B2"/>
    <w:name w:val="Outline2322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357"/>
        </w:tabs>
        <w:ind w:left="357" w:hanging="357"/>
      </w:pPr>
      <w:rPr>
        <w:rFonts w:ascii="Symbol" w:hAnsi="Symbol" w:hint="default"/>
        <w:b w:val="0"/>
        <w:bCs w:val="0"/>
        <w:i/>
        <w:iCs/>
        <w:sz w:val="18"/>
        <w:szCs w:val="18"/>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6003C3B"/>
    <w:multiLevelType w:val="hybridMultilevel"/>
    <w:tmpl w:val="59521E7C"/>
    <w:lvl w:ilvl="0" w:tplc="D3EE0A52">
      <w:start w:val="1"/>
      <w:numFmt w:val="decimal"/>
      <w:pStyle w:val="ENFigure"/>
      <w:lvlText w:val="Fig.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36290C"/>
    <w:multiLevelType w:val="multilevel"/>
    <w:tmpl w:val="0E0AD6FC"/>
    <w:name w:val="Outline2"/>
    <w:lvl w:ilvl="0">
      <w:start w:val="1"/>
      <w:numFmt w:val="decimal"/>
      <w:pStyle w:val="Nagwek1"/>
      <w:lvlText w:val="%1."/>
      <w:lvlJc w:val="left"/>
      <w:pPr>
        <w:tabs>
          <w:tab w:val="num" w:pos="357"/>
        </w:tabs>
        <w:ind w:left="357" w:hanging="357"/>
      </w:pPr>
      <w:rPr>
        <w:rFonts w:hint="default"/>
      </w:rPr>
    </w:lvl>
    <w:lvl w:ilvl="1">
      <w:start w:val="1"/>
      <w:numFmt w:val="decimal"/>
      <w:pStyle w:val="Nagwek2"/>
      <w:lvlText w:val="%1.%2."/>
      <w:lvlJc w:val="left"/>
      <w:pPr>
        <w:tabs>
          <w:tab w:val="num" w:pos="357"/>
        </w:tabs>
        <w:ind w:left="357" w:hanging="357"/>
      </w:pPr>
      <w:rPr>
        <w:rFonts w:hint="default"/>
        <w:b w:val="0"/>
        <w:bCs w:val="0"/>
        <w:i/>
        <w:iCs/>
        <w:sz w:val="18"/>
        <w:szCs w:val="18"/>
      </w:rPr>
    </w:lvl>
    <w:lvl w:ilvl="2">
      <w:start w:val="1"/>
      <w:numFmt w:val="none"/>
      <w:pStyle w:val="Nagwek3"/>
      <w:lvlText w:val=""/>
      <w:lvlJc w:val="left"/>
      <w:pPr>
        <w:tabs>
          <w:tab w:val="num" w:pos="0"/>
        </w:tabs>
        <w:ind w:left="0" w:firstLine="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nsid w:val="29AB4D0C"/>
    <w:multiLevelType w:val="hybridMultilevel"/>
    <w:tmpl w:val="0BDE885A"/>
    <w:lvl w:ilvl="0" w:tplc="35B0167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6937698"/>
    <w:multiLevelType w:val="hybridMultilevel"/>
    <w:tmpl w:val="FE4C47C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311248"/>
    <w:multiLevelType w:val="hybridMultilevel"/>
    <w:tmpl w:val="3014F37E"/>
    <w:name w:val="Outline3"/>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D5C2A28"/>
    <w:multiLevelType w:val="hybridMultilevel"/>
    <w:tmpl w:val="4BB00ACE"/>
    <w:lvl w:ilvl="0" w:tplc="F2B0DD8C">
      <w:start w:val="1"/>
      <w:numFmt w:val="decimal"/>
      <w:pStyle w:val="PLTabela"/>
      <w:lvlText w:val="Tabela %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3EEB7120"/>
    <w:multiLevelType w:val="multilevel"/>
    <w:tmpl w:val="0B8AED40"/>
    <w:name w:val="Outline232"/>
    <w:lvl w:ilvl="0">
      <w:start w:val="1"/>
      <w:numFmt w:val="decimal"/>
      <w:pStyle w:val="PLNagwek1"/>
      <w:lvlText w:val="%1."/>
      <w:lvlJc w:val="left"/>
      <w:pPr>
        <w:tabs>
          <w:tab w:val="num" w:pos="357"/>
        </w:tabs>
        <w:ind w:left="357" w:hanging="357"/>
      </w:pPr>
      <w:rPr>
        <w:rFonts w:hint="default"/>
      </w:rPr>
    </w:lvl>
    <w:lvl w:ilvl="1">
      <w:start w:val="1"/>
      <w:numFmt w:val="decimal"/>
      <w:pStyle w:val="PLNagwek2"/>
      <w:lvlText w:val="%1.%2."/>
      <w:lvlJc w:val="left"/>
      <w:pPr>
        <w:tabs>
          <w:tab w:val="num" w:pos="357"/>
        </w:tabs>
        <w:ind w:left="357" w:hanging="357"/>
      </w:pPr>
      <w:rPr>
        <w:rFonts w:hint="default"/>
        <w:b w:val="0"/>
        <w:bCs w:val="0"/>
        <w:i/>
        <w:iCs/>
        <w:sz w:val="18"/>
        <w:szCs w:val="18"/>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57B511D"/>
    <w:multiLevelType w:val="hybridMultilevel"/>
    <w:tmpl w:val="C02AB6F0"/>
    <w:lvl w:ilvl="0" w:tplc="AF1C65BC">
      <w:start w:val="1"/>
      <w:numFmt w:val="decimal"/>
      <w:pStyle w:val="ENTable"/>
      <w:lvlText w:val="Table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742CD2"/>
    <w:multiLevelType w:val="multilevel"/>
    <w:tmpl w:val="9F1A3676"/>
    <w:name w:val="Outline23"/>
    <w:lvl w:ilvl="0">
      <w:start w:val="1"/>
      <w:numFmt w:val="decimal"/>
      <w:pStyle w:val="ENHeading1"/>
      <w:lvlText w:val="%1."/>
      <w:lvlJc w:val="left"/>
      <w:pPr>
        <w:tabs>
          <w:tab w:val="num" w:pos="357"/>
        </w:tabs>
        <w:ind w:left="357" w:hanging="357"/>
      </w:pPr>
      <w:rPr>
        <w:rFonts w:hint="default"/>
      </w:rPr>
    </w:lvl>
    <w:lvl w:ilvl="1">
      <w:start w:val="1"/>
      <w:numFmt w:val="decimal"/>
      <w:pStyle w:val="ENHeading2"/>
      <w:lvlText w:val="%1.%2."/>
      <w:lvlJc w:val="left"/>
      <w:pPr>
        <w:tabs>
          <w:tab w:val="num" w:pos="357"/>
        </w:tabs>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A2C3DD4"/>
    <w:multiLevelType w:val="multilevel"/>
    <w:tmpl w:val="DB8ABAB8"/>
    <w:name w:val="Outline23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val="0"/>
        <w:bCs w:val="0"/>
        <w:i/>
        <w:iCs/>
        <w:sz w:val="18"/>
        <w:szCs w:val="18"/>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C7E520E"/>
    <w:multiLevelType w:val="multilevel"/>
    <w:tmpl w:val="AFA4D5E2"/>
    <w:name w:val="Outline23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357"/>
        </w:tabs>
        <w:ind w:left="357" w:hanging="357"/>
      </w:pPr>
      <w:rPr>
        <w:rFonts w:hint="default"/>
        <w:b w:val="0"/>
        <w:bCs w:val="0"/>
        <w:i/>
        <w:iCs/>
        <w:sz w:val="18"/>
        <w:szCs w:val="18"/>
      </w:rPr>
    </w:lvl>
    <w:lvl w:ilvl="2">
      <w:start w:val="1"/>
      <w:numFmt w:val="none"/>
      <w:lvlText w:val=""/>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6497159"/>
    <w:multiLevelType w:val="multilevel"/>
    <w:tmpl w:val="0415001D"/>
    <w:name w:val="Outline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20E0796"/>
    <w:multiLevelType w:val="hybridMultilevel"/>
    <w:tmpl w:val="6EB22EF8"/>
    <w:lvl w:ilvl="0" w:tplc="E6282718">
      <w:start w:val="1"/>
      <w:numFmt w:val="decimal"/>
      <w:lvlText w:val="Tabela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A767A57"/>
    <w:multiLevelType w:val="hybridMultilevel"/>
    <w:tmpl w:val="423673F8"/>
    <w:lvl w:ilvl="0" w:tplc="59687C9E">
      <w:start w:val="1"/>
      <w:numFmt w:val="decimal"/>
      <w:pStyle w:val="PozLiteraturyReferences"/>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C73F72"/>
    <w:multiLevelType w:val="hybridMultilevel"/>
    <w:tmpl w:val="103C3A48"/>
    <w:lvl w:ilvl="0" w:tplc="538CA3F6">
      <w:start w:val="1"/>
      <w:numFmt w:val="decimal"/>
      <w:pStyle w:val="PLRysunek"/>
      <w:lvlText w:val="Rys.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7641EA"/>
    <w:multiLevelType w:val="hybridMultilevel"/>
    <w:tmpl w:val="ABB4BA4E"/>
    <w:lvl w:ilvl="0" w:tplc="C3BA2AB8">
      <w:start w:val="1"/>
      <w:numFmt w:val="decimal"/>
      <w:lvlText w:val="Rys.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94705C"/>
    <w:multiLevelType w:val="multilevel"/>
    <w:tmpl w:val="0415001D"/>
    <w:name w:val="Outlin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1"/>
  </w:num>
  <w:num w:numId="3">
    <w:abstractNumId w:val="9"/>
  </w:num>
  <w:num w:numId="4">
    <w:abstractNumId w:val="8"/>
  </w:num>
  <w:num w:numId="5">
    <w:abstractNumId w:val="10"/>
  </w:num>
  <w:num w:numId="6">
    <w:abstractNumId w:val="7"/>
  </w:num>
  <w:num w:numId="7">
    <w:abstractNumId w:val="15"/>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17"/>
  </w:num>
  <w:num w:numId="13">
    <w:abstractNumId w:val="3"/>
  </w:num>
  <w:num w:numId="14">
    <w:abstractNumId w:val="16"/>
  </w:num>
  <w:num w:numId="15">
    <w:abstractNumId w:val="5"/>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42"/>
  <w:doNotHyphenateCaps/>
  <w:drawingGridHorizontalSpacing w:val="90"/>
  <w:drawingGridVerticalSpacing w:val="0"/>
  <w:displayHorizontalDrawingGridEvery w:val="0"/>
  <w:displayVerticalDrawingGridEvery w:val="0"/>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50"/>
    <w:rsid w:val="00024AAC"/>
    <w:rsid w:val="0002579D"/>
    <w:rsid w:val="00030A9F"/>
    <w:rsid w:val="0004639C"/>
    <w:rsid w:val="00050615"/>
    <w:rsid w:val="00052BF6"/>
    <w:rsid w:val="00073F5F"/>
    <w:rsid w:val="000769E1"/>
    <w:rsid w:val="00084B32"/>
    <w:rsid w:val="000903D7"/>
    <w:rsid w:val="000A3895"/>
    <w:rsid w:val="000E42AC"/>
    <w:rsid w:val="000E60E8"/>
    <w:rsid w:val="00101080"/>
    <w:rsid w:val="00106A97"/>
    <w:rsid w:val="00112A21"/>
    <w:rsid w:val="00136AFC"/>
    <w:rsid w:val="00137C6B"/>
    <w:rsid w:val="00140A9D"/>
    <w:rsid w:val="00155DF6"/>
    <w:rsid w:val="001565ED"/>
    <w:rsid w:val="0017294B"/>
    <w:rsid w:val="001860E4"/>
    <w:rsid w:val="00186F1F"/>
    <w:rsid w:val="001B0BE0"/>
    <w:rsid w:val="001B11A9"/>
    <w:rsid w:val="001B7749"/>
    <w:rsid w:val="001B7DA5"/>
    <w:rsid w:val="001C05DD"/>
    <w:rsid w:val="001C1D29"/>
    <w:rsid w:val="001C5CD4"/>
    <w:rsid w:val="001C7E2A"/>
    <w:rsid w:val="001C7FC2"/>
    <w:rsid w:val="001D193F"/>
    <w:rsid w:val="001D607D"/>
    <w:rsid w:val="001E37F7"/>
    <w:rsid w:val="00222065"/>
    <w:rsid w:val="002246A7"/>
    <w:rsid w:val="0023480A"/>
    <w:rsid w:val="0025770D"/>
    <w:rsid w:val="0028738C"/>
    <w:rsid w:val="00291BFD"/>
    <w:rsid w:val="002927DD"/>
    <w:rsid w:val="002C4EC1"/>
    <w:rsid w:val="002D09A4"/>
    <w:rsid w:val="002D0F21"/>
    <w:rsid w:val="002D1583"/>
    <w:rsid w:val="002F2F3A"/>
    <w:rsid w:val="002F36A6"/>
    <w:rsid w:val="002F5E7F"/>
    <w:rsid w:val="0031320A"/>
    <w:rsid w:val="00313EA2"/>
    <w:rsid w:val="0032403C"/>
    <w:rsid w:val="00333E02"/>
    <w:rsid w:val="003450B6"/>
    <w:rsid w:val="00350325"/>
    <w:rsid w:val="0035551E"/>
    <w:rsid w:val="003566C9"/>
    <w:rsid w:val="003621B7"/>
    <w:rsid w:val="00383C6B"/>
    <w:rsid w:val="00383E6E"/>
    <w:rsid w:val="00384A65"/>
    <w:rsid w:val="00391C56"/>
    <w:rsid w:val="003947D9"/>
    <w:rsid w:val="003A0FA8"/>
    <w:rsid w:val="003A59C2"/>
    <w:rsid w:val="003E2DA7"/>
    <w:rsid w:val="003E6303"/>
    <w:rsid w:val="003F67E5"/>
    <w:rsid w:val="004012F3"/>
    <w:rsid w:val="004111C0"/>
    <w:rsid w:val="00424849"/>
    <w:rsid w:val="00473397"/>
    <w:rsid w:val="00485036"/>
    <w:rsid w:val="00487EF2"/>
    <w:rsid w:val="00490870"/>
    <w:rsid w:val="00490D39"/>
    <w:rsid w:val="00493BEA"/>
    <w:rsid w:val="0049453D"/>
    <w:rsid w:val="004A129B"/>
    <w:rsid w:val="004A3234"/>
    <w:rsid w:val="004B2296"/>
    <w:rsid w:val="004B6BE3"/>
    <w:rsid w:val="004D2471"/>
    <w:rsid w:val="004D77DA"/>
    <w:rsid w:val="004E1123"/>
    <w:rsid w:val="004E116A"/>
    <w:rsid w:val="004F5184"/>
    <w:rsid w:val="00501C71"/>
    <w:rsid w:val="00505358"/>
    <w:rsid w:val="00513831"/>
    <w:rsid w:val="005250AB"/>
    <w:rsid w:val="005269C7"/>
    <w:rsid w:val="00541F12"/>
    <w:rsid w:val="00561AFE"/>
    <w:rsid w:val="00567AD2"/>
    <w:rsid w:val="0058216D"/>
    <w:rsid w:val="0058268C"/>
    <w:rsid w:val="00583CA1"/>
    <w:rsid w:val="0058515E"/>
    <w:rsid w:val="00596744"/>
    <w:rsid w:val="005B265B"/>
    <w:rsid w:val="005B3DF1"/>
    <w:rsid w:val="005D0363"/>
    <w:rsid w:val="005D0839"/>
    <w:rsid w:val="005D1514"/>
    <w:rsid w:val="005E50CC"/>
    <w:rsid w:val="005F64D3"/>
    <w:rsid w:val="006026B6"/>
    <w:rsid w:val="00616A0E"/>
    <w:rsid w:val="006315B2"/>
    <w:rsid w:val="00643512"/>
    <w:rsid w:val="00655221"/>
    <w:rsid w:val="00662B3E"/>
    <w:rsid w:val="006743C6"/>
    <w:rsid w:val="006750BB"/>
    <w:rsid w:val="00676210"/>
    <w:rsid w:val="00696E0D"/>
    <w:rsid w:val="006A091C"/>
    <w:rsid w:val="006A6A14"/>
    <w:rsid w:val="006B3F58"/>
    <w:rsid w:val="006B4565"/>
    <w:rsid w:val="006B5C8B"/>
    <w:rsid w:val="006D1B85"/>
    <w:rsid w:val="006E5512"/>
    <w:rsid w:val="00706990"/>
    <w:rsid w:val="0070772F"/>
    <w:rsid w:val="00711C7A"/>
    <w:rsid w:val="00716594"/>
    <w:rsid w:val="007262AD"/>
    <w:rsid w:val="00727CDA"/>
    <w:rsid w:val="007551DB"/>
    <w:rsid w:val="0077000B"/>
    <w:rsid w:val="00780312"/>
    <w:rsid w:val="00782F91"/>
    <w:rsid w:val="00785C1A"/>
    <w:rsid w:val="00797237"/>
    <w:rsid w:val="007A14AF"/>
    <w:rsid w:val="007A2A07"/>
    <w:rsid w:val="007B0037"/>
    <w:rsid w:val="007B10AE"/>
    <w:rsid w:val="007B1C90"/>
    <w:rsid w:val="007B4D97"/>
    <w:rsid w:val="007C659F"/>
    <w:rsid w:val="007D135F"/>
    <w:rsid w:val="007D2506"/>
    <w:rsid w:val="007E334E"/>
    <w:rsid w:val="007E5670"/>
    <w:rsid w:val="007E60FC"/>
    <w:rsid w:val="00804958"/>
    <w:rsid w:val="0081255C"/>
    <w:rsid w:val="008364E8"/>
    <w:rsid w:val="008376A2"/>
    <w:rsid w:val="00840150"/>
    <w:rsid w:val="0084696F"/>
    <w:rsid w:val="00850C41"/>
    <w:rsid w:val="00854B07"/>
    <w:rsid w:val="00856FF8"/>
    <w:rsid w:val="008659D0"/>
    <w:rsid w:val="0087380A"/>
    <w:rsid w:val="00873FAE"/>
    <w:rsid w:val="008855AF"/>
    <w:rsid w:val="00887472"/>
    <w:rsid w:val="00894218"/>
    <w:rsid w:val="008A4789"/>
    <w:rsid w:val="008B0AF0"/>
    <w:rsid w:val="008B4F08"/>
    <w:rsid w:val="008C2F55"/>
    <w:rsid w:val="008C6265"/>
    <w:rsid w:val="008C712A"/>
    <w:rsid w:val="008F108C"/>
    <w:rsid w:val="008F56D3"/>
    <w:rsid w:val="009042DA"/>
    <w:rsid w:val="009132E6"/>
    <w:rsid w:val="00913319"/>
    <w:rsid w:val="00930359"/>
    <w:rsid w:val="00931C0F"/>
    <w:rsid w:val="00951CB9"/>
    <w:rsid w:val="009559DE"/>
    <w:rsid w:val="00964E3B"/>
    <w:rsid w:val="0098009B"/>
    <w:rsid w:val="0098645F"/>
    <w:rsid w:val="00986866"/>
    <w:rsid w:val="009A56D1"/>
    <w:rsid w:val="009C2001"/>
    <w:rsid w:val="009D2ECF"/>
    <w:rsid w:val="009D6A60"/>
    <w:rsid w:val="009E33F1"/>
    <w:rsid w:val="009F0D07"/>
    <w:rsid w:val="009F167D"/>
    <w:rsid w:val="009F7C5F"/>
    <w:rsid w:val="00A00493"/>
    <w:rsid w:val="00A00C77"/>
    <w:rsid w:val="00A01D45"/>
    <w:rsid w:val="00A13806"/>
    <w:rsid w:val="00A15364"/>
    <w:rsid w:val="00A254B3"/>
    <w:rsid w:val="00A5143B"/>
    <w:rsid w:val="00A521F2"/>
    <w:rsid w:val="00A6793A"/>
    <w:rsid w:val="00A72833"/>
    <w:rsid w:val="00A80D09"/>
    <w:rsid w:val="00A83FD6"/>
    <w:rsid w:val="00A942FA"/>
    <w:rsid w:val="00A95193"/>
    <w:rsid w:val="00AA162F"/>
    <w:rsid w:val="00AB3DD0"/>
    <w:rsid w:val="00AC6D03"/>
    <w:rsid w:val="00AD2DB0"/>
    <w:rsid w:val="00AD4255"/>
    <w:rsid w:val="00AD5881"/>
    <w:rsid w:val="00AD6683"/>
    <w:rsid w:val="00AF2702"/>
    <w:rsid w:val="00B00664"/>
    <w:rsid w:val="00B053A1"/>
    <w:rsid w:val="00B219DD"/>
    <w:rsid w:val="00B225DC"/>
    <w:rsid w:val="00B25A39"/>
    <w:rsid w:val="00B41768"/>
    <w:rsid w:val="00B55689"/>
    <w:rsid w:val="00B65ABF"/>
    <w:rsid w:val="00B661A7"/>
    <w:rsid w:val="00B72D2A"/>
    <w:rsid w:val="00B83808"/>
    <w:rsid w:val="00B87101"/>
    <w:rsid w:val="00B94522"/>
    <w:rsid w:val="00BA3FD5"/>
    <w:rsid w:val="00BA5695"/>
    <w:rsid w:val="00BC0EB2"/>
    <w:rsid w:val="00BC0F8A"/>
    <w:rsid w:val="00BC6225"/>
    <w:rsid w:val="00BC7018"/>
    <w:rsid w:val="00BD2AFF"/>
    <w:rsid w:val="00BE2AFE"/>
    <w:rsid w:val="00BE316A"/>
    <w:rsid w:val="00BE5661"/>
    <w:rsid w:val="00BF59D6"/>
    <w:rsid w:val="00C00E45"/>
    <w:rsid w:val="00C1516C"/>
    <w:rsid w:val="00C2128F"/>
    <w:rsid w:val="00C233C0"/>
    <w:rsid w:val="00C245CF"/>
    <w:rsid w:val="00C34851"/>
    <w:rsid w:val="00C34AAC"/>
    <w:rsid w:val="00C35BDB"/>
    <w:rsid w:val="00C36BE7"/>
    <w:rsid w:val="00C41740"/>
    <w:rsid w:val="00C4363D"/>
    <w:rsid w:val="00C47A5D"/>
    <w:rsid w:val="00C5213D"/>
    <w:rsid w:val="00C52A58"/>
    <w:rsid w:val="00C53082"/>
    <w:rsid w:val="00CA1D40"/>
    <w:rsid w:val="00CB7374"/>
    <w:rsid w:val="00CC0923"/>
    <w:rsid w:val="00CD5987"/>
    <w:rsid w:val="00CD59C1"/>
    <w:rsid w:val="00CF098E"/>
    <w:rsid w:val="00CF0D3B"/>
    <w:rsid w:val="00CF504C"/>
    <w:rsid w:val="00CF5A16"/>
    <w:rsid w:val="00D1368B"/>
    <w:rsid w:val="00D1368D"/>
    <w:rsid w:val="00D14E05"/>
    <w:rsid w:val="00D22165"/>
    <w:rsid w:val="00D2723B"/>
    <w:rsid w:val="00D32584"/>
    <w:rsid w:val="00D32D53"/>
    <w:rsid w:val="00D35DEA"/>
    <w:rsid w:val="00D51788"/>
    <w:rsid w:val="00D613DB"/>
    <w:rsid w:val="00D61952"/>
    <w:rsid w:val="00D62F79"/>
    <w:rsid w:val="00D66621"/>
    <w:rsid w:val="00D83FC0"/>
    <w:rsid w:val="00D847E7"/>
    <w:rsid w:val="00D84818"/>
    <w:rsid w:val="00D977C4"/>
    <w:rsid w:val="00DB3E98"/>
    <w:rsid w:val="00DC489E"/>
    <w:rsid w:val="00DC5155"/>
    <w:rsid w:val="00DD78F9"/>
    <w:rsid w:val="00DE2F37"/>
    <w:rsid w:val="00DF19DE"/>
    <w:rsid w:val="00DF1F7D"/>
    <w:rsid w:val="00DF2322"/>
    <w:rsid w:val="00DF3D36"/>
    <w:rsid w:val="00DF40A8"/>
    <w:rsid w:val="00E02C85"/>
    <w:rsid w:val="00E27539"/>
    <w:rsid w:val="00E30669"/>
    <w:rsid w:val="00E33FC3"/>
    <w:rsid w:val="00E52A7B"/>
    <w:rsid w:val="00E60E44"/>
    <w:rsid w:val="00E86B66"/>
    <w:rsid w:val="00E87B62"/>
    <w:rsid w:val="00E97388"/>
    <w:rsid w:val="00EA1C00"/>
    <w:rsid w:val="00EA2493"/>
    <w:rsid w:val="00EA285A"/>
    <w:rsid w:val="00EA374A"/>
    <w:rsid w:val="00EB190E"/>
    <w:rsid w:val="00EB7D08"/>
    <w:rsid w:val="00EC0C0B"/>
    <w:rsid w:val="00ED1B52"/>
    <w:rsid w:val="00EE047D"/>
    <w:rsid w:val="00EE190E"/>
    <w:rsid w:val="00EE343C"/>
    <w:rsid w:val="00EE5319"/>
    <w:rsid w:val="00EE5AB8"/>
    <w:rsid w:val="00EE6E26"/>
    <w:rsid w:val="00EF56A6"/>
    <w:rsid w:val="00F00326"/>
    <w:rsid w:val="00F00AF8"/>
    <w:rsid w:val="00F0244F"/>
    <w:rsid w:val="00F15EF9"/>
    <w:rsid w:val="00F16745"/>
    <w:rsid w:val="00F36011"/>
    <w:rsid w:val="00F401CB"/>
    <w:rsid w:val="00F45CB8"/>
    <w:rsid w:val="00F62C00"/>
    <w:rsid w:val="00F67E3B"/>
    <w:rsid w:val="00F74193"/>
    <w:rsid w:val="00F9185F"/>
    <w:rsid w:val="00F94781"/>
    <w:rsid w:val="00F95DF8"/>
    <w:rsid w:val="00FA0877"/>
    <w:rsid w:val="00FA2357"/>
    <w:rsid w:val="00FA55F4"/>
    <w:rsid w:val="00FA7AAD"/>
    <w:rsid w:val="00FB1A47"/>
    <w:rsid w:val="00FB4731"/>
    <w:rsid w:val="00FD2A0E"/>
    <w:rsid w:val="00FD7E1A"/>
    <w:rsid w:val="00FE3F89"/>
    <w:rsid w:val="00FF57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lsdException w:name="heading 2" w:locked="1"/>
    <w:lsdException w:name="heading 3" w:locked="1"/>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ny">
    <w:name w:val="Normal"/>
    <w:qFormat/>
    <w:rsid w:val="00A13806"/>
    <w:pPr>
      <w:suppressAutoHyphens/>
      <w:jc w:val="both"/>
    </w:pPr>
    <w:rPr>
      <w:rFonts w:ascii="Times New Roman" w:hAnsi="Times New Roman"/>
      <w:sz w:val="18"/>
      <w:szCs w:val="24"/>
      <w:lang w:val="en-GB" w:eastAsia="ar-SA"/>
    </w:rPr>
  </w:style>
  <w:style w:type="paragraph" w:styleId="Nagwek1">
    <w:name w:val="heading 1"/>
    <w:basedOn w:val="Normalny"/>
    <w:next w:val="Normalny"/>
    <w:link w:val="Nagwek1Znak"/>
    <w:uiPriority w:val="99"/>
    <w:rsid w:val="00F36011"/>
    <w:pPr>
      <w:keepNext/>
      <w:keepLines/>
      <w:numPr>
        <w:numId w:val="1"/>
      </w:numPr>
      <w:spacing w:before="240" w:after="240"/>
      <w:jc w:val="left"/>
      <w:outlineLvl w:val="0"/>
    </w:pPr>
    <w:rPr>
      <w:b/>
      <w:bCs/>
    </w:rPr>
  </w:style>
  <w:style w:type="paragraph" w:styleId="Nagwek2">
    <w:name w:val="heading 2"/>
    <w:basedOn w:val="Normalny"/>
    <w:next w:val="Normalny"/>
    <w:link w:val="Nagwek2Znak"/>
    <w:uiPriority w:val="99"/>
    <w:rsid w:val="00F36011"/>
    <w:pPr>
      <w:keepNext/>
      <w:keepLines/>
      <w:numPr>
        <w:ilvl w:val="1"/>
        <w:numId w:val="1"/>
      </w:numPr>
      <w:spacing w:before="120" w:after="120"/>
      <w:jc w:val="left"/>
      <w:outlineLvl w:val="1"/>
    </w:pPr>
    <w:rPr>
      <w:i/>
      <w:iCs/>
    </w:rPr>
  </w:style>
  <w:style w:type="paragraph" w:styleId="Nagwek3">
    <w:name w:val="heading 3"/>
    <w:basedOn w:val="Normalny"/>
    <w:next w:val="Normalny"/>
    <w:link w:val="Nagwek3Znak"/>
    <w:uiPriority w:val="99"/>
    <w:rsid w:val="00F36011"/>
    <w:pPr>
      <w:keepNext/>
      <w:keepLines/>
      <w:numPr>
        <w:ilvl w:val="2"/>
        <w:numId w:val="1"/>
      </w:numPr>
      <w:spacing w:before="120"/>
      <w:jc w:val="left"/>
      <w:outlineLvl w:val="2"/>
    </w:pPr>
    <w:rPr>
      <w:i/>
      <w:iCs/>
    </w:rPr>
  </w:style>
  <w:style w:type="paragraph" w:styleId="Nagwek4">
    <w:name w:val="heading 4"/>
    <w:basedOn w:val="Normalny"/>
    <w:next w:val="Normalny"/>
    <w:locked/>
    <w:rsid w:val="00F36011"/>
    <w:pPr>
      <w:keepNext/>
      <w:numPr>
        <w:ilvl w:val="3"/>
        <w:numId w:val="1"/>
      </w:numPr>
      <w:spacing w:before="240" w:after="60"/>
      <w:outlineLvl w:val="3"/>
    </w:pPr>
    <w:rPr>
      <w:b/>
      <w:bCs/>
      <w:sz w:val="28"/>
      <w:szCs w:val="28"/>
    </w:rPr>
  </w:style>
  <w:style w:type="paragraph" w:styleId="Nagwek5">
    <w:name w:val="heading 5"/>
    <w:basedOn w:val="Normalny"/>
    <w:next w:val="Normalny"/>
    <w:locked/>
    <w:rsid w:val="00F36011"/>
    <w:pPr>
      <w:numPr>
        <w:ilvl w:val="4"/>
        <w:numId w:val="1"/>
      </w:numPr>
      <w:spacing w:before="240" w:after="60"/>
      <w:outlineLvl w:val="4"/>
    </w:pPr>
    <w:rPr>
      <w:b/>
      <w:bCs/>
      <w:i/>
      <w:iCs/>
      <w:sz w:val="26"/>
      <w:szCs w:val="26"/>
    </w:rPr>
  </w:style>
  <w:style w:type="paragraph" w:styleId="Nagwek6">
    <w:name w:val="heading 6"/>
    <w:basedOn w:val="Normalny"/>
    <w:next w:val="Normalny"/>
    <w:locked/>
    <w:rsid w:val="00F36011"/>
    <w:pPr>
      <w:numPr>
        <w:ilvl w:val="5"/>
        <w:numId w:val="1"/>
      </w:numPr>
      <w:spacing w:before="240" w:after="60"/>
      <w:outlineLvl w:val="5"/>
    </w:pPr>
    <w:rPr>
      <w:b/>
      <w:bCs/>
      <w:sz w:val="22"/>
      <w:szCs w:val="22"/>
    </w:rPr>
  </w:style>
  <w:style w:type="paragraph" w:styleId="Nagwek7">
    <w:name w:val="heading 7"/>
    <w:basedOn w:val="Normalny"/>
    <w:next w:val="Normalny"/>
    <w:locked/>
    <w:rsid w:val="00F36011"/>
    <w:pPr>
      <w:numPr>
        <w:ilvl w:val="6"/>
        <w:numId w:val="1"/>
      </w:numPr>
      <w:spacing w:before="240" w:after="60"/>
      <w:outlineLvl w:val="6"/>
    </w:pPr>
    <w:rPr>
      <w:sz w:val="24"/>
    </w:rPr>
  </w:style>
  <w:style w:type="paragraph" w:styleId="Nagwek8">
    <w:name w:val="heading 8"/>
    <w:basedOn w:val="Normalny"/>
    <w:next w:val="Normalny"/>
    <w:locked/>
    <w:rsid w:val="00F36011"/>
    <w:pPr>
      <w:numPr>
        <w:ilvl w:val="7"/>
        <w:numId w:val="1"/>
      </w:numPr>
      <w:spacing w:before="240" w:after="60"/>
      <w:outlineLvl w:val="7"/>
    </w:pPr>
    <w:rPr>
      <w:i/>
      <w:iCs/>
      <w:sz w:val="24"/>
    </w:rPr>
  </w:style>
  <w:style w:type="paragraph" w:styleId="Nagwek9">
    <w:name w:val="heading 9"/>
    <w:basedOn w:val="Normalny"/>
    <w:next w:val="Normalny"/>
    <w:locked/>
    <w:rsid w:val="00F3601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36011"/>
    <w:rPr>
      <w:rFonts w:ascii="Times New Roman" w:hAnsi="Times New Roman"/>
      <w:b/>
      <w:bCs/>
      <w:sz w:val="18"/>
      <w:szCs w:val="24"/>
      <w:lang w:val="en-GB" w:eastAsia="ar-SA"/>
    </w:rPr>
  </w:style>
  <w:style w:type="character" w:styleId="Hipercze">
    <w:name w:val="Hyperlink"/>
    <w:locked/>
    <w:rsid w:val="00951CB9"/>
    <w:rPr>
      <w:color w:val="0000FF"/>
      <w:u w:val="single"/>
    </w:rPr>
  </w:style>
  <w:style w:type="character" w:customStyle="1" w:styleId="Nagwek3Znak">
    <w:name w:val="Nagłówek 3 Znak"/>
    <w:link w:val="Nagwek3"/>
    <w:uiPriority w:val="99"/>
    <w:locked/>
    <w:rsid w:val="00F36011"/>
    <w:rPr>
      <w:rFonts w:ascii="Times New Roman" w:hAnsi="Times New Roman"/>
      <w:i/>
      <w:iCs/>
      <w:sz w:val="18"/>
      <w:szCs w:val="24"/>
      <w:lang w:val="en-GB" w:eastAsia="ar-SA"/>
    </w:rPr>
  </w:style>
  <w:style w:type="paragraph" w:styleId="Nagwek">
    <w:name w:val="header"/>
    <w:basedOn w:val="Normalny"/>
    <w:next w:val="Normalny"/>
    <w:link w:val="NagwekZnak"/>
    <w:uiPriority w:val="99"/>
    <w:semiHidden/>
    <w:rsid w:val="00FA7AAD"/>
    <w:pPr>
      <w:keepNext/>
      <w:pBdr>
        <w:bottom w:val="single" w:sz="2" w:space="1" w:color="000000"/>
      </w:pBdr>
      <w:tabs>
        <w:tab w:val="right" w:pos="9639"/>
      </w:tabs>
      <w:spacing w:before="240" w:after="120"/>
    </w:pPr>
    <w:rPr>
      <w:szCs w:val="18"/>
    </w:rPr>
  </w:style>
  <w:style w:type="character" w:customStyle="1" w:styleId="NagwekZnak">
    <w:name w:val="Nagłówek Znak"/>
    <w:link w:val="Nagwek"/>
    <w:uiPriority w:val="99"/>
    <w:semiHidden/>
    <w:locked/>
    <w:rsid w:val="00FA7AAD"/>
    <w:rPr>
      <w:sz w:val="18"/>
      <w:szCs w:val="18"/>
      <w:lang w:val="en-GB" w:eastAsia="ar-SA" w:bidi="ar-SA"/>
    </w:rPr>
  </w:style>
  <w:style w:type="paragraph" w:styleId="Tekstdymka">
    <w:name w:val="Balloon Text"/>
    <w:basedOn w:val="Normalny"/>
    <w:link w:val="TekstdymkaZnak"/>
    <w:uiPriority w:val="99"/>
    <w:semiHidden/>
    <w:unhideWhenUsed/>
    <w:rsid w:val="00FE3F89"/>
    <w:rPr>
      <w:rFonts w:ascii="Tahoma" w:hAnsi="Tahoma" w:cs="Tahoma"/>
      <w:sz w:val="16"/>
      <w:szCs w:val="16"/>
    </w:rPr>
  </w:style>
  <w:style w:type="paragraph" w:styleId="Stopka">
    <w:name w:val="footer"/>
    <w:basedOn w:val="Normalny"/>
    <w:link w:val="StopkaZnak"/>
    <w:uiPriority w:val="99"/>
    <w:semiHidden/>
    <w:rsid w:val="001B7749"/>
    <w:rPr>
      <w:sz w:val="14"/>
      <w:szCs w:val="16"/>
    </w:rPr>
  </w:style>
  <w:style w:type="character" w:customStyle="1" w:styleId="StopkaZnak">
    <w:name w:val="Stopka Znak"/>
    <w:link w:val="Stopka"/>
    <w:uiPriority w:val="99"/>
    <w:semiHidden/>
    <w:locked/>
    <w:rsid w:val="001B7749"/>
    <w:rPr>
      <w:sz w:val="14"/>
      <w:szCs w:val="16"/>
      <w:lang w:val="en-GB" w:eastAsia="ar-SA" w:bidi="ar-SA"/>
    </w:rPr>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ascii="Times New Roman" w:hAnsi="Times New Roman" w:cs="Times New Roman"/>
      <w:sz w:val="20"/>
      <w:szCs w:val="20"/>
      <w:lang w:eastAsia="ar-SA" w:bidi="ar-SA"/>
    </w:rPr>
  </w:style>
  <w:style w:type="paragraph" w:styleId="Tytu">
    <w:name w:val="Title"/>
    <w:aliases w:val="PL Tytuł"/>
    <w:basedOn w:val="Normalny"/>
    <w:next w:val="Autorzy"/>
    <w:link w:val="TytuZnak"/>
    <w:uiPriority w:val="99"/>
    <w:qFormat/>
    <w:rsid w:val="00D2723B"/>
    <w:pPr>
      <w:jc w:val="center"/>
    </w:pPr>
    <w:rPr>
      <w:b/>
      <w:bCs/>
      <w:sz w:val="24"/>
      <w:lang w:val="pl-PL"/>
    </w:rPr>
  </w:style>
  <w:style w:type="paragraph" w:customStyle="1" w:styleId="Autorzy">
    <w:name w:val="Autorzy"/>
    <w:basedOn w:val="Normalny"/>
    <w:uiPriority w:val="99"/>
    <w:qFormat/>
    <w:rsid w:val="001C05DD"/>
    <w:pPr>
      <w:jc w:val="center"/>
    </w:pPr>
    <w:rPr>
      <w:b/>
      <w:bCs/>
    </w:rPr>
  </w:style>
  <w:style w:type="character" w:customStyle="1" w:styleId="TytuZnak">
    <w:name w:val="Tytuł Znak"/>
    <w:aliases w:val="PL Tytuł Znak"/>
    <w:link w:val="Tytu"/>
    <w:uiPriority w:val="99"/>
    <w:locked/>
    <w:rsid w:val="00D2723B"/>
    <w:rPr>
      <w:rFonts w:ascii="Times New Roman" w:hAnsi="Times New Roman"/>
      <w:b/>
      <w:bCs/>
      <w:sz w:val="24"/>
      <w:szCs w:val="24"/>
      <w:lang w:eastAsia="ar-SA"/>
    </w:rPr>
  </w:style>
  <w:style w:type="paragraph" w:customStyle="1" w:styleId="ENText">
    <w:name w:val="EN Text"/>
    <w:basedOn w:val="Normalny"/>
    <w:link w:val="ENTextZnak"/>
    <w:uiPriority w:val="99"/>
    <w:qFormat/>
    <w:pPr>
      <w:ind w:firstLine="284"/>
    </w:pPr>
    <w:rPr>
      <w:szCs w:val="18"/>
    </w:rPr>
  </w:style>
  <w:style w:type="paragraph" w:customStyle="1" w:styleId="ENAbstract">
    <w:name w:val="EN Abstract"/>
    <w:basedOn w:val="Normalny"/>
    <w:link w:val="ENAbstractZnak"/>
    <w:rsid w:val="007A14AF"/>
    <w:pPr>
      <w:spacing w:before="120" w:after="120"/>
    </w:pPr>
    <w:rPr>
      <w:szCs w:val="20"/>
    </w:rPr>
  </w:style>
  <w:style w:type="paragraph" w:customStyle="1" w:styleId="Afiliacja2">
    <w:name w:val="Afiliacja 2"/>
    <w:basedOn w:val="Normalny"/>
    <w:qFormat/>
    <w:rsid w:val="00E87B62"/>
    <w:pPr>
      <w:jc w:val="center"/>
    </w:pPr>
    <w:rPr>
      <w:i/>
    </w:rPr>
  </w:style>
  <w:style w:type="paragraph" w:customStyle="1" w:styleId="Rwnanie">
    <w:name w:val="Równanie"/>
    <w:basedOn w:val="Normalny"/>
    <w:next w:val="Normalny"/>
    <w:uiPriority w:val="99"/>
    <w:rsid w:val="00DF1F7D"/>
    <w:pPr>
      <w:tabs>
        <w:tab w:val="left" w:pos="567"/>
        <w:tab w:val="right" w:pos="4649"/>
      </w:tabs>
      <w:spacing w:before="60" w:after="60"/>
      <w:jc w:val="left"/>
    </w:pPr>
  </w:style>
  <w:style w:type="paragraph" w:customStyle="1" w:styleId="Literatura">
    <w:name w:val="Literatura"/>
    <w:basedOn w:val="Normalny"/>
    <w:next w:val="ENText"/>
    <w:uiPriority w:val="99"/>
    <w:rsid w:val="00931C0F"/>
    <w:pPr>
      <w:keepNext/>
      <w:keepLines/>
      <w:spacing w:before="240" w:after="240"/>
      <w:jc w:val="left"/>
      <w:outlineLvl w:val="0"/>
    </w:pPr>
    <w:rPr>
      <w:b/>
      <w:bCs/>
    </w:rPr>
  </w:style>
  <w:style w:type="paragraph" w:customStyle="1" w:styleId="ReferenceText">
    <w:name w:val="ReferenceText"/>
    <w:basedOn w:val="Normalny"/>
    <w:link w:val="ReferenceTextZnak"/>
    <w:uiPriority w:val="99"/>
    <w:rsid w:val="00DE2F37"/>
    <w:pPr>
      <w:spacing w:after="120"/>
      <w:ind w:left="284" w:hanging="284"/>
    </w:pPr>
    <w:rPr>
      <w:szCs w:val="18"/>
    </w:rPr>
  </w:style>
  <w:style w:type="paragraph" w:customStyle="1" w:styleId="Afiliacja1">
    <w:name w:val="Afiliacja 1"/>
    <w:basedOn w:val="Afiliacja2"/>
    <w:next w:val="Afiliacja2"/>
    <w:qFormat/>
    <w:rsid w:val="00E87B62"/>
    <w:pPr>
      <w:spacing w:before="80"/>
    </w:pPr>
  </w:style>
  <w:style w:type="paragraph" w:customStyle="1" w:styleId="ENKeywords">
    <w:name w:val="EN Keywords"/>
    <w:basedOn w:val="Normalny"/>
    <w:link w:val="ENKeywordsZnak"/>
    <w:uiPriority w:val="99"/>
    <w:qFormat/>
    <w:rsid w:val="00583CA1"/>
    <w:pPr>
      <w:spacing w:after="120"/>
      <w:jc w:val="left"/>
    </w:pPr>
    <w:rPr>
      <w:i/>
      <w:iCs/>
    </w:rPr>
  </w:style>
  <w:style w:type="character" w:styleId="Odwoanieprzypisudolnego">
    <w:name w:val="footnote reference"/>
    <w:uiPriority w:val="99"/>
    <w:semiHidden/>
    <w:rPr>
      <w:vertAlign w:val="superscript"/>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link w:val="Tekstkomentarza"/>
    <w:uiPriority w:val="99"/>
    <w:semiHidden/>
    <w:locked/>
    <w:rPr>
      <w:rFonts w:ascii="Times New Roman" w:hAnsi="Times New Roman" w:cs="Times New Roman"/>
      <w:sz w:val="20"/>
      <w:szCs w:val="20"/>
      <w:lang w:eastAsia="ar-SA" w:bidi="ar-SA"/>
    </w:rPr>
  </w:style>
  <w:style w:type="character" w:customStyle="1" w:styleId="TekstdymkaZnak">
    <w:name w:val="Tekst dymka Znak"/>
    <w:basedOn w:val="Domylnaczcionkaakapitu"/>
    <w:link w:val="Tekstdymka"/>
    <w:uiPriority w:val="99"/>
    <w:semiHidden/>
    <w:rsid w:val="00FE3F89"/>
    <w:rPr>
      <w:rFonts w:ascii="Tahoma" w:hAnsi="Tahoma" w:cs="Tahoma"/>
      <w:sz w:val="16"/>
      <w:szCs w:val="16"/>
      <w:lang w:val="en-GB" w:eastAsia="ar-SA"/>
    </w:rPr>
  </w:style>
  <w:style w:type="character" w:styleId="Numerwiersza">
    <w:name w:val="line number"/>
    <w:basedOn w:val="Domylnaczcionkaakapitu"/>
    <w:uiPriority w:val="99"/>
    <w:semiHidden/>
    <w:unhideWhenUsed/>
    <w:rsid w:val="00B83808"/>
  </w:style>
  <w:style w:type="table" w:styleId="Tabela-Siatka">
    <w:name w:val="Table Grid"/>
    <w:basedOn w:val="Standardowy"/>
    <w:locked/>
    <w:rsid w:val="008B0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rsid w:val="00F401CB"/>
    <w:pPr>
      <w:ind w:left="720"/>
      <w:contextualSpacing/>
    </w:pPr>
  </w:style>
  <w:style w:type="paragraph" w:customStyle="1" w:styleId="ENHeading1">
    <w:name w:val="EN Heading 1"/>
    <w:link w:val="ENHeading1Znak"/>
    <w:qFormat/>
    <w:rsid w:val="00D613DB"/>
    <w:pPr>
      <w:numPr>
        <w:numId w:val="2"/>
      </w:numPr>
      <w:spacing w:before="240" w:after="240"/>
      <w:outlineLvl w:val="0"/>
    </w:pPr>
    <w:rPr>
      <w:rFonts w:ascii="Times New Roman" w:hAnsi="Times New Roman"/>
      <w:b/>
      <w:bCs/>
      <w:sz w:val="18"/>
      <w:szCs w:val="24"/>
      <w:lang w:val="en-GB" w:eastAsia="ar-SA"/>
    </w:rPr>
  </w:style>
  <w:style w:type="paragraph" w:customStyle="1" w:styleId="PLNagwek1">
    <w:name w:val="PL Nagłówek 1"/>
    <w:link w:val="PLNagwek1Znak"/>
    <w:qFormat/>
    <w:rsid w:val="003947D9"/>
    <w:pPr>
      <w:numPr>
        <w:numId w:val="3"/>
      </w:numPr>
      <w:spacing w:before="240" w:after="240"/>
      <w:outlineLvl w:val="0"/>
    </w:pPr>
    <w:rPr>
      <w:rFonts w:ascii="Times New Roman" w:hAnsi="Times New Roman"/>
      <w:b/>
      <w:sz w:val="18"/>
      <w:szCs w:val="18"/>
      <w:lang w:eastAsia="ar-SA"/>
    </w:rPr>
  </w:style>
  <w:style w:type="character" w:customStyle="1" w:styleId="ENHeading1Znak">
    <w:name w:val="EN Heading 1 Znak"/>
    <w:basedOn w:val="Nagwek1Znak"/>
    <w:link w:val="ENHeading1"/>
    <w:rsid w:val="00D613DB"/>
    <w:rPr>
      <w:rFonts w:ascii="Times New Roman" w:hAnsi="Times New Roman"/>
      <w:b/>
      <w:bCs/>
      <w:sz w:val="18"/>
      <w:szCs w:val="24"/>
      <w:lang w:val="en-GB" w:eastAsia="ar-SA"/>
    </w:rPr>
  </w:style>
  <w:style w:type="paragraph" w:customStyle="1" w:styleId="Punktor2stopniaENG">
    <w:name w:val="Punktor 2 stopnia ENG"/>
    <w:basedOn w:val="Nagwek2"/>
    <w:link w:val="Punktor2stopniaENGZnak"/>
    <w:rsid w:val="00C2128F"/>
  </w:style>
  <w:style w:type="character" w:customStyle="1" w:styleId="ENTextZnak">
    <w:name w:val="EN Text Znak"/>
    <w:basedOn w:val="Domylnaczcionkaakapitu"/>
    <w:link w:val="ENText"/>
    <w:uiPriority w:val="99"/>
    <w:rsid w:val="00F401CB"/>
    <w:rPr>
      <w:rFonts w:ascii="Times New Roman" w:hAnsi="Times New Roman"/>
      <w:sz w:val="18"/>
      <w:szCs w:val="18"/>
      <w:lang w:val="en-GB" w:eastAsia="ar-SA"/>
    </w:rPr>
  </w:style>
  <w:style w:type="character" w:customStyle="1" w:styleId="PLNagwek1Znak">
    <w:name w:val="PL Nagłówek 1 Znak"/>
    <w:basedOn w:val="ENTextZnak"/>
    <w:link w:val="PLNagwek1"/>
    <w:rsid w:val="003947D9"/>
    <w:rPr>
      <w:rFonts w:ascii="Times New Roman" w:hAnsi="Times New Roman"/>
      <w:b/>
      <w:sz w:val="18"/>
      <w:szCs w:val="18"/>
      <w:lang w:val="en-GB" w:eastAsia="ar-SA"/>
    </w:rPr>
  </w:style>
  <w:style w:type="paragraph" w:styleId="Podtytu">
    <w:name w:val="Subtitle"/>
    <w:basedOn w:val="Normalny"/>
    <w:next w:val="Normalny"/>
    <w:link w:val="PodtytuZnak"/>
    <w:locked/>
    <w:rsid w:val="00D613DB"/>
    <w:pPr>
      <w:numPr>
        <w:ilvl w:val="1"/>
      </w:numPr>
    </w:pPr>
    <w:rPr>
      <w:rFonts w:asciiTheme="majorHAnsi" w:eastAsiaTheme="majorEastAsia" w:hAnsiTheme="majorHAnsi" w:cstheme="majorBidi"/>
      <w:i/>
      <w:iCs/>
      <w:color w:val="4F81BD" w:themeColor="accent1"/>
      <w:spacing w:val="15"/>
      <w:sz w:val="24"/>
    </w:rPr>
  </w:style>
  <w:style w:type="character" w:customStyle="1" w:styleId="Nagwek2Znak">
    <w:name w:val="Nagłówek 2 Znak"/>
    <w:basedOn w:val="Domylnaczcionkaakapitu"/>
    <w:link w:val="Nagwek2"/>
    <w:uiPriority w:val="99"/>
    <w:rsid w:val="00C2128F"/>
    <w:rPr>
      <w:rFonts w:ascii="Times New Roman" w:hAnsi="Times New Roman"/>
      <w:i/>
      <w:iCs/>
      <w:sz w:val="18"/>
      <w:szCs w:val="24"/>
      <w:lang w:val="en-GB" w:eastAsia="ar-SA"/>
    </w:rPr>
  </w:style>
  <w:style w:type="character" w:customStyle="1" w:styleId="Punktor2stopniaENGZnak">
    <w:name w:val="Punktor 2 stopnia ENG Znak"/>
    <w:basedOn w:val="Nagwek2Znak"/>
    <w:link w:val="Punktor2stopniaENG"/>
    <w:rsid w:val="00C2128F"/>
    <w:rPr>
      <w:rFonts w:ascii="Times New Roman" w:hAnsi="Times New Roman"/>
      <w:i/>
      <w:iCs/>
      <w:sz w:val="18"/>
      <w:szCs w:val="24"/>
      <w:lang w:val="en-GB" w:eastAsia="ar-SA"/>
    </w:rPr>
  </w:style>
  <w:style w:type="character" w:customStyle="1" w:styleId="PodtytuZnak">
    <w:name w:val="Podtytuł Znak"/>
    <w:basedOn w:val="Domylnaczcionkaakapitu"/>
    <w:link w:val="Podtytu"/>
    <w:rsid w:val="00D613DB"/>
    <w:rPr>
      <w:rFonts w:asciiTheme="majorHAnsi" w:eastAsiaTheme="majorEastAsia" w:hAnsiTheme="majorHAnsi" w:cstheme="majorBidi"/>
      <w:i/>
      <w:iCs/>
      <w:color w:val="4F81BD" w:themeColor="accent1"/>
      <w:spacing w:val="15"/>
      <w:sz w:val="24"/>
      <w:szCs w:val="24"/>
      <w:lang w:val="en-GB" w:eastAsia="ar-SA"/>
    </w:rPr>
  </w:style>
  <w:style w:type="paragraph" w:customStyle="1" w:styleId="PLNagwek2">
    <w:name w:val="PL Nagłówek 2"/>
    <w:link w:val="PLNagwek2Znak"/>
    <w:qFormat/>
    <w:rsid w:val="00616A0E"/>
    <w:pPr>
      <w:numPr>
        <w:ilvl w:val="1"/>
        <w:numId w:val="3"/>
      </w:numPr>
      <w:spacing w:before="120" w:after="120"/>
      <w:outlineLvl w:val="1"/>
    </w:pPr>
    <w:rPr>
      <w:rFonts w:ascii="Times New Roman" w:hAnsi="Times New Roman"/>
      <w:i/>
      <w:iCs/>
      <w:sz w:val="18"/>
      <w:szCs w:val="24"/>
      <w:lang w:eastAsia="ar-SA"/>
    </w:rPr>
  </w:style>
  <w:style w:type="character" w:customStyle="1" w:styleId="PLNagwek2Znak">
    <w:name w:val="PL Nagłówek 2 Znak"/>
    <w:basedOn w:val="Domylnaczcionkaakapitu"/>
    <w:link w:val="PLNagwek2"/>
    <w:rsid w:val="00EA374A"/>
    <w:rPr>
      <w:rFonts w:ascii="Times New Roman" w:hAnsi="Times New Roman"/>
      <w:i/>
      <w:iCs/>
      <w:sz w:val="18"/>
      <w:szCs w:val="24"/>
      <w:lang w:eastAsia="ar-SA"/>
    </w:rPr>
  </w:style>
  <w:style w:type="paragraph" w:styleId="Bezodstpw">
    <w:name w:val="No Spacing"/>
    <w:uiPriority w:val="1"/>
    <w:rsid w:val="007B0037"/>
    <w:pPr>
      <w:suppressAutoHyphens/>
      <w:jc w:val="both"/>
    </w:pPr>
    <w:rPr>
      <w:rFonts w:ascii="Times New Roman" w:hAnsi="Times New Roman"/>
      <w:sz w:val="18"/>
      <w:szCs w:val="24"/>
      <w:lang w:val="en-GB" w:eastAsia="ar-SA"/>
    </w:rPr>
  </w:style>
  <w:style w:type="paragraph" w:customStyle="1" w:styleId="PLTabela">
    <w:name w:val="PL Tabela"/>
    <w:basedOn w:val="Akapitzlist"/>
    <w:link w:val="PLTabelaZnak"/>
    <w:qFormat/>
    <w:rsid w:val="00EA285A"/>
    <w:pPr>
      <w:numPr>
        <w:numId w:val="4"/>
      </w:numPr>
      <w:ind w:left="0" w:firstLine="0"/>
      <w:jc w:val="left"/>
    </w:pPr>
    <w:rPr>
      <w:lang w:val="pl-PL"/>
    </w:rPr>
  </w:style>
  <w:style w:type="paragraph" w:customStyle="1" w:styleId="ENTable">
    <w:name w:val="EN Table"/>
    <w:basedOn w:val="PLTabela"/>
    <w:link w:val="ENTableZnak"/>
    <w:qFormat/>
    <w:rsid w:val="002246A7"/>
    <w:pPr>
      <w:numPr>
        <w:numId w:val="5"/>
      </w:numPr>
      <w:ind w:left="0" w:firstLine="0"/>
    </w:pPr>
    <w:rPr>
      <w:lang w:val="en-GB"/>
    </w:rPr>
  </w:style>
  <w:style w:type="character" w:customStyle="1" w:styleId="AkapitzlistZnak">
    <w:name w:val="Akapit z listą Znak"/>
    <w:basedOn w:val="Domylnaczcionkaakapitu"/>
    <w:link w:val="Akapitzlist"/>
    <w:uiPriority w:val="34"/>
    <w:rsid w:val="00030A9F"/>
    <w:rPr>
      <w:rFonts w:ascii="Times New Roman" w:hAnsi="Times New Roman"/>
      <w:sz w:val="18"/>
      <w:szCs w:val="24"/>
      <w:lang w:val="en-GB" w:eastAsia="ar-SA"/>
    </w:rPr>
  </w:style>
  <w:style w:type="character" w:customStyle="1" w:styleId="PLTabelaZnak">
    <w:name w:val="PL Tabela Znak"/>
    <w:basedOn w:val="AkapitzlistZnak"/>
    <w:link w:val="PLTabela"/>
    <w:rsid w:val="00EA285A"/>
    <w:rPr>
      <w:rFonts w:ascii="Times New Roman" w:hAnsi="Times New Roman"/>
      <w:sz w:val="18"/>
      <w:szCs w:val="24"/>
      <w:lang w:val="en-GB" w:eastAsia="ar-SA"/>
    </w:rPr>
  </w:style>
  <w:style w:type="paragraph" w:customStyle="1" w:styleId="ENHeading2">
    <w:name w:val="EN Heading 2"/>
    <w:basedOn w:val="Punktor2stopniaENG"/>
    <w:link w:val="ENHeading2Znak"/>
    <w:qFormat/>
    <w:rsid w:val="003450B6"/>
    <w:pPr>
      <w:numPr>
        <w:numId w:val="2"/>
      </w:numPr>
    </w:pPr>
  </w:style>
  <w:style w:type="character" w:customStyle="1" w:styleId="ENTableZnak">
    <w:name w:val="EN Table Znak"/>
    <w:basedOn w:val="PLTabelaZnak"/>
    <w:link w:val="ENTable"/>
    <w:rsid w:val="002246A7"/>
    <w:rPr>
      <w:rFonts w:ascii="Times New Roman" w:hAnsi="Times New Roman"/>
      <w:sz w:val="18"/>
      <w:szCs w:val="24"/>
      <w:lang w:val="en-GB" w:eastAsia="ar-SA"/>
    </w:rPr>
  </w:style>
  <w:style w:type="character" w:customStyle="1" w:styleId="ENHeading2Znak">
    <w:name w:val="EN Heading 2 Znak"/>
    <w:basedOn w:val="Punktor2stopniaENGZnak"/>
    <w:link w:val="ENHeading2"/>
    <w:rsid w:val="003450B6"/>
    <w:rPr>
      <w:rFonts w:ascii="Times New Roman" w:hAnsi="Times New Roman"/>
      <w:i/>
      <w:iCs/>
      <w:sz w:val="18"/>
      <w:szCs w:val="24"/>
      <w:lang w:val="en-GB" w:eastAsia="ar-SA"/>
    </w:rPr>
  </w:style>
  <w:style w:type="paragraph" w:customStyle="1" w:styleId="PLTekst">
    <w:name w:val="PL Tekst"/>
    <w:basedOn w:val="ENText"/>
    <w:link w:val="PLTekstZnak"/>
    <w:qFormat/>
    <w:rsid w:val="00C34AAC"/>
    <w:rPr>
      <w:lang w:val="pl-PL"/>
    </w:rPr>
  </w:style>
  <w:style w:type="paragraph" w:customStyle="1" w:styleId="PLRysunek">
    <w:name w:val="PL Rysunek"/>
    <w:link w:val="PLRysunekZnak"/>
    <w:qFormat/>
    <w:rsid w:val="00084B32"/>
    <w:pPr>
      <w:numPr>
        <w:numId w:val="12"/>
      </w:numPr>
      <w:ind w:left="0" w:firstLine="0"/>
      <w:jc w:val="both"/>
    </w:pPr>
    <w:rPr>
      <w:rFonts w:ascii="Times New Roman" w:hAnsi="Times New Roman"/>
      <w:sz w:val="18"/>
      <w:szCs w:val="24"/>
      <w:lang w:eastAsia="ar-SA"/>
    </w:rPr>
  </w:style>
  <w:style w:type="character" w:customStyle="1" w:styleId="PLTekstZnak">
    <w:name w:val="PL Tekst Znak"/>
    <w:basedOn w:val="ENTextZnak"/>
    <w:link w:val="PLTekst"/>
    <w:rsid w:val="00C34AAC"/>
    <w:rPr>
      <w:rFonts w:ascii="Times New Roman" w:hAnsi="Times New Roman"/>
      <w:sz w:val="18"/>
      <w:szCs w:val="18"/>
      <w:lang w:val="en-GB" w:eastAsia="ar-SA"/>
    </w:rPr>
  </w:style>
  <w:style w:type="paragraph" w:customStyle="1" w:styleId="EquationRwnanie">
    <w:name w:val="Equation/Równanie"/>
    <w:basedOn w:val="Normalny"/>
    <w:next w:val="Normalny"/>
    <w:link w:val="EquationRwnanieZnak"/>
    <w:uiPriority w:val="99"/>
    <w:qFormat/>
    <w:rsid w:val="00E97388"/>
    <w:pPr>
      <w:tabs>
        <w:tab w:val="left" w:pos="567"/>
        <w:tab w:val="right" w:pos="4649"/>
      </w:tabs>
      <w:spacing w:before="60" w:after="60"/>
      <w:jc w:val="right"/>
    </w:pPr>
  </w:style>
  <w:style w:type="paragraph" w:customStyle="1" w:styleId="ENTitle">
    <w:name w:val="EN Title"/>
    <w:basedOn w:val="Tytu"/>
    <w:link w:val="ENTitleZnak"/>
    <w:qFormat/>
    <w:rsid w:val="00D2723B"/>
    <w:rPr>
      <w:lang w:val="en-US"/>
    </w:rPr>
  </w:style>
  <w:style w:type="paragraph" w:customStyle="1" w:styleId="PLStreszczenie">
    <w:name w:val="PL Streszczenie"/>
    <w:basedOn w:val="ENAbstract"/>
    <w:link w:val="PLStreszczenieZnak"/>
    <w:qFormat/>
    <w:rsid w:val="00D2723B"/>
    <w:rPr>
      <w:lang w:val="pl-PL"/>
    </w:rPr>
  </w:style>
  <w:style w:type="character" w:customStyle="1" w:styleId="ENTitleZnak">
    <w:name w:val="EN Title Znak"/>
    <w:basedOn w:val="TytuZnak"/>
    <w:link w:val="ENTitle"/>
    <w:rsid w:val="00D2723B"/>
    <w:rPr>
      <w:rFonts w:ascii="Times New Roman" w:hAnsi="Times New Roman"/>
      <w:b/>
      <w:bCs/>
      <w:sz w:val="24"/>
      <w:szCs w:val="24"/>
      <w:lang w:val="en-US" w:eastAsia="ar-SA"/>
    </w:rPr>
  </w:style>
  <w:style w:type="paragraph" w:customStyle="1" w:styleId="PLSowakluczowe">
    <w:name w:val="PL Słowa kluczowe"/>
    <w:basedOn w:val="ENKeywords"/>
    <w:link w:val="PLSowakluczoweZnak"/>
    <w:qFormat/>
    <w:rsid w:val="009C2001"/>
    <w:pPr>
      <w:spacing w:before="240" w:after="0"/>
    </w:pPr>
    <w:rPr>
      <w:lang w:val="pl-PL"/>
    </w:rPr>
  </w:style>
  <w:style w:type="character" w:customStyle="1" w:styleId="ENAbstractZnak">
    <w:name w:val="EN Abstract Znak"/>
    <w:basedOn w:val="Domylnaczcionkaakapitu"/>
    <w:link w:val="ENAbstract"/>
    <w:rsid w:val="00D2723B"/>
    <w:rPr>
      <w:rFonts w:ascii="Times New Roman" w:hAnsi="Times New Roman"/>
      <w:sz w:val="18"/>
      <w:lang w:val="en-GB" w:eastAsia="ar-SA"/>
    </w:rPr>
  </w:style>
  <w:style w:type="character" w:customStyle="1" w:styleId="PLStreszczenieZnak">
    <w:name w:val="PL Streszczenie Znak"/>
    <w:basedOn w:val="ENAbstractZnak"/>
    <w:link w:val="PLStreszczenie"/>
    <w:rsid w:val="00D2723B"/>
    <w:rPr>
      <w:rFonts w:ascii="Times New Roman" w:hAnsi="Times New Roman"/>
      <w:sz w:val="18"/>
      <w:lang w:val="en-GB" w:eastAsia="ar-SA"/>
    </w:rPr>
  </w:style>
  <w:style w:type="character" w:customStyle="1" w:styleId="PLRysunekZnak">
    <w:name w:val="PL Rysunek Znak"/>
    <w:basedOn w:val="Domylnaczcionkaakapitu"/>
    <w:link w:val="PLRysunek"/>
    <w:rsid w:val="00084B32"/>
    <w:rPr>
      <w:rFonts w:ascii="Times New Roman" w:hAnsi="Times New Roman"/>
      <w:sz w:val="18"/>
      <w:szCs w:val="24"/>
      <w:lang w:eastAsia="ar-SA"/>
    </w:rPr>
  </w:style>
  <w:style w:type="paragraph" w:customStyle="1" w:styleId="MainBody">
    <w:name w:val="MainBody"/>
    <w:basedOn w:val="Normalny"/>
    <w:uiPriority w:val="99"/>
    <w:rsid w:val="003947D9"/>
    <w:pPr>
      <w:ind w:firstLine="284"/>
    </w:pPr>
    <w:rPr>
      <w:szCs w:val="18"/>
    </w:rPr>
  </w:style>
  <w:style w:type="paragraph" w:customStyle="1" w:styleId="ENFigure">
    <w:name w:val="EN Figure"/>
    <w:basedOn w:val="Akapitzlist"/>
    <w:link w:val="ENFigureZnak"/>
    <w:qFormat/>
    <w:rsid w:val="00084B32"/>
    <w:pPr>
      <w:numPr>
        <w:numId w:val="13"/>
      </w:numPr>
      <w:ind w:left="0" w:firstLine="0"/>
    </w:pPr>
    <w:rPr>
      <w:lang w:val="en-US"/>
    </w:rPr>
  </w:style>
  <w:style w:type="character" w:customStyle="1" w:styleId="ENFigureZnak">
    <w:name w:val="EN Figure Znak"/>
    <w:basedOn w:val="AkapitzlistZnak"/>
    <w:link w:val="ENFigure"/>
    <w:rsid w:val="00084B32"/>
    <w:rPr>
      <w:rFonts w:ascii="Times New Roman" w:hAnsi="Times New Roman"/>
      <w:sz w:val="18"/>
      <w:szCs w:val="24"/>
      <w:lang w:val="en-US" w:eastAsia="ar-SA"/>
    </w:rPr>
  </w:style>
  <w:style w:type="paragraph" w:customStyle="1" w:styleId="PozLiteraturyReferences">
    <w:name w:val="Poz. Literatury/References"/>
    <w:link w:val="PozLiteraturyReferencesZnak"/>
    <w:qFormat/>
    <w:rsid w:val="00D51788"/>
    <w:pPr>
      <w:numPr>
        <w:numId w:val="14"/>
      </w:numPr>
      <w:spacing w:after="120"/>
      <w:ind w:left="284" w:hanging="284"/>
      <w:jc w:val="both"/>
      <w:outlineLvl w:val="0"/>
    </w:pPr>
    <w:rPr>
      <w:rFonts w:ascii="Times New Roman" w:hAnsi="Times New Roman"/>
      <w:sz w:val="18"/>
      <w:szCs w:val="18"/>
      <w:lang w:eastAsia="ar-SA"/>
    </w:rPr>
  </w:style>
  <w:style w:type="character" w:customStyle="1" w:styleId="ENKeywordsZnak">
    <w:name w:val="EN Keywords Znak"/>
    <w:basedOn w:val="Domylnaczcionkaakapitu"/>
    <w:link w:val="ENKeywords"/>
    <w:uiPriority w:val="99"/>
    <w:rsid w:val="00583CA1"/>
    <w:rPr>
      <w:rFonts w:ascii="Times New Roman" w:hAnsi="Times New Roman"/>
      <w:i/>
      <w:iCs/>
      <w:sz w:val="18"/>
      <w:szCs w:val="24"/>
      <w:lang w:val="en-GB" w:eastAsia="ar-SA"/>
    </w:rPr>
  </w:style>
  <w:style w:type="character" w:customStyle="1" w:styleId="PLSowakluczoweZnak">
    <w:name w:val="PL Słowa kluczowe Znak"/>
    <w:basedOn w:val="ENKeywordsZnak"/>
    <w:link w:val="PLSowakluczowe"/>
    <w:rsid w:val="009C2001"/>
    <w:rPr>
      <w:rFonts w:ascii="Times New Roman" w:hAnsi="Times New Roman"/>
      <w:i/>
      <w:iCs/>
      <w:sz w:val="18"/>
      <w:szCs w:val="24"/>
      <w:lang w:val="en-GB" w:eastAsia="ar-SA"/>
    </w:rPr>
  </w:style>
  <w:style w:type="character" w:customStyle="1" w:styleId="literaturaZnak">
    <w:name w:val="literatura Znak"/>
    <w:link w:val="literatura0"/>
    <w:locked/>
    <w:rsid w:val="00E33FC3"/>
    <w:rPr>
      <w:rFonts w:ascii="Times New Roman" w:hAnsi="Times New Roman"/>
    </w:rPr>
  </w:style>
  <w:style w:type="character" w:customStyle="1" w:styleId="ReferenceTextZnak">
    <w:name w:val="ReferenceText Znak"/>
    <w:basedOn w:val="Domylnaczcionkaakapitu"/>
    <w:link w:val="ReferenceText"/>
    <w:uiPriority w:val="99"/>
    <w:rsid w:val="004012F3"/>
    <w:rPr>
      <w:rFonts w:ascii="Times New Roman" w:hAnsi="Times New Roman"/>
      <w:sz w:val="18"/>
      <w:szCs w:val="18"/>
      <w:lang w:val="en-GB" w:eastAsia="ar-SA"/>
    </w:rPr>
  </w:style>
  <w:style w:type="character" w:customStyle="1" w:styleId="PozLiteraturyReferencesZnak">
    <w:name w:val="Poz. Literatury/References Znak"/>
    <w:basedOn w:val="ReferenceTextZnak"/>
    <w:link w:val="PozLiteraturyReferences"/>
    <w:rsid w:val="00D51788"/>
    <w:rPr>
      <w:rFonts w:ascii="Times New Roman" w:hAnsi="Times New Roman"/>
      <w:sz w:val="18"/>
      <w:szCs w:val="18"/>
      <w:lang w:val="en-GB" w:eastAsia="ar-SA"/>
    </w:rPr>
  </w:style>
  <w:style w:type="paragraph" w:customStyle="1" w:styleId="literatura0">
    <w:name w:val="literatura"/>
    <w:basedOn w:val="Normalny"/>
    <w:link w:val="literaturaZnak"/>
    <w:qFormat/>
    <w:rsid w:val="00E33FC3"/>
    <w:pPr>
      <w:suppressAutoHyphens w:val="0"/>
      <w:spacing w:before="120" w:after="120" w:line="276" w:lineRule="auto"/>
      <w:ind w:left="454" w:hanging="454"/>
    </w:pPr>
    <w:rPr>
      <w:sz w:val="20"/>
      <w:szCs w:val="20"/>
      <w:lang w:val="pl-PL" w:eastAsia="pl-PL"/>
    </w:rPr>
  </w:style>
  <w:style w:type="paragraph" w:customStyle="1" w:styleId="Default">
    <w:name w:val="Default"/>
    <w:rsid w:val="008C2F55"/>
    <w:pPr>
      <w:autoSpaceDE w:val="0"/>
      <w:autoSpaceDN w:val="0"/>
      <w:adjustRightInd w:val="0"/>
    </w:pPr>
    <w:rPr>
      <w:rFonts w:ascii="Arial" w:hAnsi="Arial" w:cs="Arial"/>
      <w:color w:val="000000"/>
      <w:sz w:val="24"/>
      <w:szCs w:val="24"/>
    </w:rPr>
  </w:style>
  <w:style w:type="paragraph" w:customStyle="1" w:styleId="NrrwnaniaEqnNo">
    <w:name w:val="Nr równania/Eqn. No."/>
    <w:basedOn w:val="EquationRwnanie"/>
    <w:link w:val="NrrwnaniaEqnNoZnak"/>
    <w:qFormat/>
    <w:rsid w:val="00E97388"/>
  </w:style>
  <w:style w:type="paragraph" w:customStyle="1" w:styleId="PLStopka">
    <w:name w:val="PL Stopka"/>
    <w:basedOn w:val="Stopka"/>
    <w:link w:val="PLStopkaZnak"/>
    <w:qFormat/>
    <w:rsid w:val="00F94781"/>
    <w:pPr>
      <w:pBdr>
        <w:top w:val="single" w:sz="4" w:space="1" w:color="auto"/>
      </w:pBdr>
    </w:pPr>
    <w:rPr>
      <w:lang w:val="pl-PL"/>
    </w:rPr>
  </w:style>
  <w:style w:type="character" w:customStyle="1" w:styleId="EquationRwnanieZnak">
    <w:name w:val="Equation/Równanie Znak"/>
    <w:basedOn w:val="Domylnaczcionkaakapitu"/>
    <w:link w:val="EquationRwnanie"/>
    <w:uiPriority w:val="99"/>
    <w:rsid w:val="00E97388"/>
    <w:rPr>
      <w:rFonts w:ascii="Times New Roman" w:hAnsi="Times New Roman"/>
      <w:sz w:val="18"/>
      <w:szCs w:val="24"/>
      <w:lang w:val="en-GB" w:eastAsia="ar-SA"/>
    </w:rPr>
  </w:style>
  <w:style w:type="character" w:customStyle="1" w:styleId="NrrwnaniaEqnNoZnak">
    <w:name w:val="Nr równania/Eqn. No. Znak"/>
    <w:basedOn w:val="EquationRwnanieZnak"/>
    <w:link w:val="NrrwnaniaEqnNo"/>
    <w:rsid w:val="00E97388"/>
    <w:rPr>
      <w:rFonts w:ascii="Times New Roman" w:hAnsi="Times New Roman"/>
      <w:sz w:val="18"/>
      <w:szCs w:val="24"/>
      <w:lang w:val="en-GB" w:eastAsia="ar-SA"/>
    </w:rPr>
  </w:style>
  <w:style w:type="paragraph" w:customStyle="1" w:styleId="ENFootnotes">
    <w:name w:val="EN Footnotes"/>
    <w:basedOn w:val="Stopka"/>
    <w:link w:val="ENFootnotesZnak"/>
    <w:qFormat/>
    <w:rsid w:val="00F94781"/>
    <w:pPr>
      <w:pBdr>
        <w:top w:val="single" w:sz="4" w:space="1" w:color="auto"/>
      </w:pBdr>
    </w:pPr>
  </w:style>
  <w:style w:type="character" w:customStyle="1" w:styleId="PLStopkaZnak">
    <w:name w:val="PL Stopka Znak"/>
    <w:basedOn w:val="StopkaZnak"/>
    <w:link w:val="PLStopka"/>
    <w:rsid w:val="00F94781"/>
    <w:rPr>
      <w:rFonts w:ascii="Times New Roman" w:hAnsi="Times New Roman"/>
      <w:sz w:val="14"/>
      <w:szCs w:val="16"/>
      <w:lang w:val="en-GB" w:eastAsia="ar-SA" w:bidi="ar-SA"/>
    </w:rPr>
  </w:style>
  <w:style w:type="character" w:customStyle="1" w:styleId="ENFootnotesZnak">
    <w:name w:val="EN Footnotes Znak"/>
    <w:basedOn w:val="StopkaZnak"/>
    <w:link w:val="ENFootnotes"/>
    <w:rsid w:val="00F94781"/>
    <w:rPr>
      <w:rFonts w:ascii="Times New Roman" w:hAnsi="Times New Roman"/>
      <w:sz w:val="14"/>
      <w:szCs w:val="16"/>
      <w:lang w:val="en-GB" w:eastAsia="ar-SA" w:bidi="ar-SA"/>
    </w:rPr>
  </w:style>
  <w:style w:type="character" w:customStyle="1" w:styleId="hps">
    <w:name w:val="hps"/>
    <w:basedOn w:val="Domylnaczcionkaakapitu"/>
    <w:rsid w:val="00583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lsdException w:name="heading 2" w:locked="1"/>
    <w:lsdException w:name="heading 3" w:locked="1"/>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locked="1" w:uiPriority="0"/>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ny">
    <w:name w:val="Normal"/>
    <w:qFormat/>
    <w:rsid w:val="00A13806"/>
    <w:pPr>
      <w:suppressAutoHyphens/>
      <w:jc w:val="both"/>
    </w:pPr>
    <w:rPr>
      <w:rFonts w:ascii="Times New Roman" w:hAnsi="Times New Roman"/>
      <w:sz w:val="18"/>
      <w:szCs w:val="24"/>
      <w:lang w:val="en-GB" w:eastAsia="ar-SA"/>
    </w:rPr>
  </w:style>
  <w:style w:type="paragraph" w:styleId="Nagwek1">
    <w:name w:val="heading 1"/>
    <w:basedOn w:val="Normalny"/>
    <w:next w:val="Normalny"/>
    <w:link w:val="Nagwek1Znak"/>
    <w:uiPriority w:val="99"/>
    <w:rsid w:val="00F36011"/>
    <w:pPr>
      <w:keepNext/>
      <w:keepLines/>
      <w:numPr>
        <w:numId w:val="1"/>
      </w:numPr>
      <w:spacing w:before="240" w:after="240"/>
      <w:jc w:val="left"/>
      <w:outlineLvl w:val="0"/>
    </w:pPr>
    <w:rPr>
      <w:b/>
      <w:bCs/>
    </w:rPr>
  </w:style>
  <w:style w:type="paragraph" w:styleId="Nagwek2">
    <w:name w:val="heading 2"/>
    <w:basedOn w:val="Normalny"/>
    <w:next w:val="Normalny"/>
    <w:link w:val="Nagwek2Znak"/>
    <w:uiPriority w:val="99"/>
    <w:rsid w:val="00F36011"/>
    <w:pPr>
      <w:keepNext/>
      <w:keepLines/>
      <w:numPr>
        <w:ilvl w:val="1"/>
        <w:numId w:val="1"/>
      </w:numPr>
      <w:spacing w:before="120" w:after="120"/>
      <w:jc w:val="left"/>
      <w:outlineLvl w:val="1"/>
    </w:pPr>
    <w:rPr>
      <w:i/>
      <w:iCs/>
    </w:rPr>
  </w:style>
  <w:style w:type="paragraph" w:styleId="Nagwek3">
    <w:name w:val="heading 3"/>
    <w:basedOn w:val="Normalny"/>
    <w:next w:val="Normalny"/>
    <w:link w:val="Nagwek3Znak"/>
    <w:uiPriority w:val="99"/>
    <w:rsid w:val="00F36011"/>
    <w:pPr>
      <w:keepNext/>
      <w:keepLines/>
      <w:numPr>
        <w:ilvl w:val="2"/>
        <w:numId w:val="1"/>
      </w:numPr>
      <w:spacing w:before="120"/>
      <w:jc w:val="left"/>
      <w:outlineLvl w:val="2"/>
    </w:pPr>
    <w:rPr>
      <w:i/>
      <w:iCs/>
    </w:rPr>
  </w:style>
  <w:style w:type="paragraph" w:styleId="Nagwek4">
    <w:name w:val="heading 4"/>
    <w:basedOn w:val="Normalny"/>
    <w:next w:val="Normalny"/>
    <w:locked/>
    <w:rsid w:val="00F36011"/>
    <w:pPr>
      <w:keepNext/>
      <w:numPr>
        <w:ilvl w:val="3"/>
        <w:numId w:val="1"/>
      </w:numPr>
      <w:spacing w:before="240" w:after="60"/>
      <w:outlineLvl w:val="3"/>
    </w:pPr>
    <w:rPr>
      <w:b/>
      <w:bCs/>
      <w:sz w:val="28"/>
      <w:szCs w:val="28"/>
    </w:rPr>
  </w:style>
  <w:style w:type="paragraph" w:styleId="Nagwek5">
    <w:name w:val="heading 5"/>
    <w:basedOn w:val="Normalny"/>
    <w:next w:val="Normalny"/>
    <w:locked/>
    <w:rsid w:val="00F36011"/>
    <w:pPr>
      <w:numPr>
        <w:ilvl w:val="4"/>
        <w:numId w:val="1"/>
      </w:numPr>
      <w:spacing w:before="240" w:after="60"/>
      <w:outlineLvl w:val="4"/>
    </w:pPr>
    <w:rPr>
      <w:b/>
      <w:bCs/>
      <w:i/>
      <w:iCs/>
      <w:sz w:val="26"/>
      <w:szCs w:val="26"/>
    </w:rPr>
  </w:style>
  <w:style w:type="paragraph" w:styleId="Nagwek6">
    <w:name w:val="heading 6"/>
    <w:basedOn w:val="Normalny"/>
    <w:next w:val="Normalny"/>
    <w:locked/>
    <w:rsid w:val="00F36011"/>
    <w:pPr>
      <w:numPr>
        <w:ilvl w:val="5"/>
        <w:numId w:val="1"/>
      </w:numPr>
      <w:spacing w:before="240" w:after="60"/>
      <w:outlineLvl w:val="5"/>
    </w:pPr>
    <w:rPr>
      <w:b/>
      <w:bCs/>
      <w:sz w:val="22"/>
      <w:szCs w:val="22"/>
    </w:rPr>
  </w:style>
  <w:style w:type="paragraph" w:styleId="Nagwek7">
    <w:name w:val="heading 7"/>
    <w:basedOn w:val="Normalny"/>
    <w:next w:val="Normalny"/>
    <w:locked/>
    <w:rsid w:val="00F36011"/>
    <w:pPr>
      <w:numPr>
        <w:ilvl w:val="6"/>
        <w:numId w:val="1"/>
      </w:numPr>
      <w:spacing w:before="240" w:after="60"/>
      <w:outlineLvl w:val="6"/>
    </w:pPr>
    <w:rPr>
      <w:sz w:val="24"/>
    </w:rPr>
  </w:style>
  <w:style w:type="paragraph" w:styleId="Nagwek8">
    <w:name w:val="heading 8"/>
    <w:basedOn w:val="Normalny"/>
    <w:next w:val="Normalny"/>
    <w:locked/>
    <w:rsid w:val="00F36011"/>
    <w:pPr>
      <w:numPr>
        <w:ilvl w:val="7"/>
        <w:numId w:val="1"/>
      </w:numPr>
      <w:spacing w:before="240" w:after="60"/>
      <w:outlineLvl w:val="7"/>
    </w:pPr>
    <w:rPr>
      <w:i/>
      <w:iCs/>
      <w:sz w:val="24"/>
    </w:rPr>
  </w:style>
  <w:style w:type="paragraph" w:styleId="Nagwek9">
    <w:name w:val="heading 9"/>
    <w:basedOn w:val="Normalny"/>
    <w:next w:val="Normalny"/>
    <w:locked/>
    <w:rsid w:val="00F36011"/>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F36011"/>
    <w:rPr>
      <w:rFonts w:ascii="Times New Roman" w:hAnsi="Times New Roman"/>
      <w:b/>
      <w:bCs/>
      <w:sz w:val="18"/>
      <w:szCs w:val="24"/>
      <w:lang w:val="en-GB" w:eastAsia="ar-SA"/>
    </w:rPr>
  </w:style>
  <w:style w:type="character" w:styleId="Hipercze">
    <w:name w:val="Hyperlink"/>
    <w:locked/>
    <w:rsid w:val="00951CB9"/>
    <w:rPr>
      <w:color w:val="0000FF"/>
      <w:u w:val="single"/>
    </w:rPr>
  </w:style>
  <w:style w:type="character" w:customStyle="1" w:styleId="Nagwek3Znak">
    <w:name w:val="Nagłówek 3 Znak"/>
    <w:link w:val="Nagwek3"/>
    <w:uiPriority w:val="99"/>
    <w:locked/>
    <w:rsid w:val="00F36011"/>
    <w:rPr>
      <w:rFonts w:ascii="Times New Roman" w:hAnsi="Times New Roman"/>
      <w:i/>
      <w:iCs/>
      <w:sz w:val="18"/>
      <w:szCs w:val="24"/>
      <w:lang w:val="en-GB" w:eastAsia="ar-SA"/>
    </w:rPr>
  </w:style>
  <w:style w:type="paragraph" w:styleId="Nagwek">
    <w:name w:val="header"/>
    <w:basedOn w:val="Normalny"/>
    <w:next w:val="Normalny"/>
    <w:link w:val="NagwekZnak"/>
    <w:uiPriority w:val="99"/>
    <w:semiHidden/>
    <w:rsid w:val="00FA7AAD"/>
    <w:pPr>
      <w:keepNext/>
      <w:pBdr>
        <w:bottom w:val="single" w:sz="2" w:space="1" w:color="000000"/>
      </w:pBdr>
      <w:tabs>
        <w:tab w:val="right" w:pos="9639"/>
      </w:tabs>
      <w:spacing w:before="240" w:after="120"/>
    </w:pPr>
    <w:rPr>
      <w:szCs w:val="18"/>
    </w:rPr>
  </w:style>
  <w:style w:type="character" w:customStyle="1" w:styleId="NagwekZnak">
    <w:name w:val="Nagłówek Znak"/>
    <w:link w:val="Nagwek"/>
    <w:uiPriority w:val="99"/>
    <w:semiHidden/>
    <w:locked/>
    <w:rsid w:val="00FA7AAD"/>
    <w:rPr>
      <w:sz w:val="18"/>
      <w:szCs w:val="18"/>
      <w:lang w:val="en-GB" w:eastAsia="ar-SA" w:bidi="ar-SA"/>
    </w:rPr>
  </w:style>
  <w:style w:type="paragraph" w:styleId="Tekstdymka">
    <w:name w:val="Balloon Text"/>
    <w:basedOn w:val="Normalny"/>
    <w:link w:val="TekstdymkaZnak"/>
    <w:uiPriority w:val="99"/>
    <w:semiHidden/>
    <w:unhideWhenUsed/>
    <w:rsid w:val="00FE3F89"/>
    <w:rPr>
      <w:rFonts w:ascii="Tahoma" w:hAnsi="Tahoma" w:cs="Tahoma"/>
      <w:sz w:val="16"/>
      <w:szCs w:val="16"/>
    </w:rPr>
  </w:style>
  <w:style w:type="paragraph" w:styleId="Stopka">
    <w:name w:val="footer"/>
    <w:basedOn w:val="Normalny"/>
    <w:link w:val="StopkaZnak"/>
    <w:uiPriority w:val="99"/>
    <w:semiHidden/>
    <w:rsid w:val="001B7749"/>
    <w:rPr>
      <w:sz w:val="14"/>
      <w:szCs w:val="16"/>
    </w:rPr>
  </w:style>
  <w:style w:type="character" w:customStyle="1" w:styleId="StopkaZnak">
    <w:name w:val="Stopka Znak"/>
    <w:link w:val="Stopka"/>
    <w:uiPriority w:val="99"/>
    <w:semiHidden/>
    <w:locked/>
    <w:rsid w:val="001B7749"/>
    <w:rPr>
      <w:sz w:val="14"/>
      <w:szCs w:val="16"/>
      <w:lang w:val="en-GB" w:eastAsia="ar-SA" w:bidi="ar-SA"/>
    </w:rPr>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ascii="Times New Roman" w:hAnsi="Times New Roman" w:cs="Times New Roman"/>
      <w:sz w:val="20"/>
      <w:szCs w:val="20"/>
      <w:lang w:eastAsia="ar-SA" w:bidi="ar-SA"/>
    </w:rPr>
  </w:style>
  <w:style w:type="paragraph" w:styleId="Tytu">
    <w:name w:val="Title"/>
    <w:aliases w:val="PL Tytuł"/>
    <w:basedOn w:val="Normalny"/>
    <w:next w:val="Autorzy"/>
    <w:link w:val="TytuZnak"/>
    <w:uiPriority w:val="99"/>
    <w:qFormat/>
    <w:rsid w:val="00D2723B"/>
    <w:pPr>
      <w:jc w:val="center"/>
    </w:pPr>
    <w:rPr>
      <w:b/>
      <w:bCs/>
      <w:sz w:val="24"/>
      <w:lang w:val="pl-PL"/>
    </w:rPr>
  </w:style>
  <w:style w:type="paragraph" w:customStyle="1" w:styleId="Autorzy">
    <w:name w:val="Autorzy"/>
    <w:basedOn w:val="Normalny"/>
    <w:uiPriority w:val="99"/>
    <w:qFormat/>
    <w:rsid w:val="001C05DD"/>
    <w:pPr>
      <w:jc w:val="center"/>
    </w:pPr>
    <w:rPr>
      <w:b/>
      <w:bCs/>
    </w:rPr>
  </w:style>
  <w:style w:type="character" w:customStyle="1" w:styleId="TytuZnak">
    <w:name w:val="Tytuł Znak"/>
    <w:aliases w:val="PL Tytuł Znak"/>
    <w:link w:val="Tytu"/>
    <w:uiPriority w:val="99"/>
    <w:locked/>
    <w:rsid w:val="00D2723B"/>
    <w:rPr>
      <w:rFonts w:ascii="Times New Roman" w:hAnsi="Times New Roman"/>
      <w:b/>
      <w:bCs/>
      <w:sz w:val="24"/>
      <w:szCs w:val="24"/>
      <w:lang w:eastAsia="ar-SA"/>
    </w:rPr>
  </w:style>
  <w:style w:type="paragraph" w:customStyle="1" w:styleId="ENText">
    <w:name w:val="EN Text"/>
    <w:basedOn w:val="Normalny"/>
    <w:link w:val="ENTextZnak"/>
    <w:uiPriority w:val="99"/>
    <w:qFormat/>
    <w:pPr>
      <w:ind w:firstLine="284"/>
    </w:pPr>
    <w:rPr>
      <w:szCs w:val="18"/>
    </w:rPr>
  </w:style>
  <w:style w:type="paragraph" w:customStyle="1" w:styleId="ENAbstract">
    <w:name w:val="EN Abstract"/>
    <w:basedOn w:val="Normalny"/>
    <w:link w:val="ENAbstractZnak"/>
    <w:rsid w:val="007A14AF"/>
    <w:pPr>
      <w:spacing w:before="120" w:after="120"/>
    </w:pPr>
    <w:rPr>
      <w:szCs w:val="20"/>
    </w:rPr>
  </w:style>
  <w:style w:type="paragraph" w:customStyle="1" w:styleId="Afiliacja2">
    <w:name w:val="Afiliacja 2"/>
    <w:basedOn w:val="Normalny"/>
    <w:qFormat/>
    <w:rsid w:val="00E87B62"/>
    <w:pPr>
      <w:jc w:val="center"/>
    </w:pPr>
    <w:rPr>
      <w:i/>
    </w:rPr>
  </w:style>
  <w:style w:type="paragraph" w:customStyle="1" w:styleId="Rwnanie">
    <w:name w:val="Równanie"/>
    <w:basedOn w:val="Normalny"/>
    <w:next w:val="Normalny"/>
    <w:uiPriority w:val="99"/>
    <w:rsid w:val="00DF1F7D"/>
    <w:pPr>
      <w:tabs>
        <w:tab w:val="left" w:pos="567"/>
        <w:tab w:val="right" w:pos="4649"/>
      </w:tabs>
      <w:spacing w:before="60" w:after="60"/>
      <w:jc w:val="left"/>
    </w:pPr>
  </w:style>
  <w:style w:type="paragraph" w:customStyle="1" w:styleId="Literatura">
    <w:name w:val="Literatura"/>
    <w:basedOn w:val="Normalny"/>
    <w:next w:val="ENText"/>
    <w:uiPriority w:val="99"/>
    <w:rsid w:val="00931C0F"/>
    <w:pPr>
      <w:keepNext/>
      <w:keepLines/>
      <w:spacing w:before="240" w:after="240"/>
      <w:jc w:val="left"/>
      <w:outlineLvl w:val="0"/>
    </w:pPr>
    <w:rPr>
      <w:b/>
      <w:bCs/>
    </w:rPr>
  </w:style>
  <w:style w:type="paragraph" w:customStyle="1" w:styleId="ReferenceText">
    <w:name w:val="ReferenceText"/>
    <w:basedOn w:val="Normalny"/>
    <w:link w:val="ReferenceTextZnak"/>
    <w:uiPriority w:val="99"/>
    <w:rsid w:val="00DE2F37"/>
    <w:pPr>
      <w:spacing w:after="120"/>
      <w:ind w:left="284" w:hanging="284"/>
    </w:pPr>
    <w:rPr>
      <w:szCs w:val="18"/>
    </w:rPr>
  </w:style>
  <w:style w:type="paragraph" w:customStyle="1" w:styleId="Afiliacja1">
    <w:name w:val="Afiliacja 1"/>
    <w:basedOn w:val="Afiliacja2"/>
    <w:next w:val="Afiliacja2"/>
    <w:qFormat/>
    <w:rsid w:val="00E87B62"/>
    <w:pPr>
      <w:spacing w:before="80"/>
    </w:pPr>
  </w:style>
  <w:style w:type="paragraph" w:customStyle="1" w:styleId="ENKeywords">
    <w:name w:val="EN Keywords"/>
    <w:basedOn w:val="Normalny"/>
    <w:link w:val="ENKeywordsZnak"/>
    <w:uiPriority w:val="99"/>
    <w:qFormat/>
    <w:rsid w:val="00583CA1"/>
    <w:pPr>
      <w:spacing w:after="120"/>
      <w:jc w:val="left"/>
    </w:pPr>
    <w:rPr>
      <w:i/>
      <w:iCs/>
    </w:rPr>
  </w:style>
  <w:style w:type="character" w:styleId="Odwoanieprzypisudolnego">
    <w:name w:val="footnote reference"/>
    <w:uiPriority w:val="99"/>
    <w:semiHidden/>
    <w:rPr>
      <w:vertAlign w:val="superscript"/>
    </w:r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semiHidden/>
    <w:rPr>
      <w:sz w:val="20"/>
      <w:szCs w:val="20"/>
    </w:rPr>
  </w:style>
  <w:style w:type="character" w:customStyle="1" w:styleId="TekstkomentarzaZnak">
    <w:name w:val="Tekst komentarza Znak"/>
    <w:link w:val="Tekstkomentarza"/>
    <w:uiPriority w:val="99"/>
    <w:semiHidden/>
    <w:locked/>
    <w:rPr>
      <w:rFonts w:ascii="Times New Roman" w:hAnsi="Times New Roman" w:cs="Times New Roman"/>
      <w:sz w:val="20"/>
      <w:szCs w:val="20"/>
      <w:lang w:eastAsia="ar-SA" w:bidi="ar-SA"/>
    </w:rPr>
  </w:style>
  <w:style w:type="character" w:customStyle="1" w:styleId="TekstdymkaZnak">
    <w:name w:val="Tekst dymka Znak"/>
    <w:basedOn w:val="Domylnaczcionkaakapitu"/>
    <w:link w:val="Tekstdymka"/>
    <w:uiPriority w:val="99"/>
    <w:semiHidden/>
    <w:rsid w:val="00FE3F89"/>
    <w:rPr>
      <w:rFonts w:ascii="Tahoma" w:hAnsi="Tahoma" w:cs="Tahoma"/>
      <w:sz w:val="16"/>
      <w:szCs w:val="16"/>
      <w:lang w:val="en-GB" w:eastAsia="ar-SA"/>
    </w:rPr>
  </w:style>
  <w:style w:type="character" w:styleId="Numerwiersza">
    <w:name w:val="line number"/>
    <w:basedOn w:val="Domylnaczcionkaakapitu"/>
    <w:uiPriority w:val="99"/>
    <w:semiHidden/>
    <w:unhideWhenUsed/>
    <w:rsid w:val="00B83808"/>
  </w:style>
  <w:style w:type="table" w:styleId="Tabela-Siatka">
    <w:name w:val="Table Grid"/>
    <w:basedOn w:val="Standardowy"/>
    <w:locked/>
    <w:rsid w:val="008B0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rsid w:val="00F401CB"/>
    <w:pPr>
      <w:ind w:left="720"/>
      <w:contextualSpacing/>
    </w:pPr>
  </w:style>
  <w:style w:type="paragraph" w:customStyle="1" w:styleId="ENHeading1">
    <w:name w:val="EN Heading 1"/>
    <w:link w:val="ENHeading1Znak"/>
    <w:qFormat/>
    <w:rsid w:val="00D613DB"/>
    <w:pPr>
      <w:numPr>
        <w:numId w:val="2"/>
      </w:numPr>
      <w:spacing w:before="240" w:after="240"/>
      <w:outlineLvl w:val="0"/>
    </w:pPr>
    <w:rPr>
      <w:rFonts w:ascii="Times New Roman" w:hAnsi="Times New Roman"/>
      <w:b/>
      <w:bCs/>
      <w:sz w:val="18"/>
      <w:szCs w:val="24"/>
      <w:lang w:val="en-GB" w:eastAsia="ar-SA"/>
    </w:rPr>
  </w:style>
  <w:style w:type="paragraph" w:customStyle="1" w:styleId="PLNagwek1">
    <w:name w:val="PL Nagłówek 1"/>
    <w:link w:val="PLNagwek1Znak"/>
    <w:qFormat/>
    <w:rsid w:val="003947D9"/>
    <w:pPr>
      <w:numPr>
        <w:numId w:val="3"/>
      </w:numPr>
      <w:spacing w:before="240" w:after="240"/>
      <w:outlineLvl w:val="0"/>
    </w:pPr>
    <w:rPr>
      <w:rFonts w:ascii="Times New Roman" w:hAnsi="Times New Roman"/>
      <w:b/>
      <w:sz w:val="18"/>
      <w:szCs w:val="18"/>
      <w:lang w:eastAsia="ar-SA"/>
    </w:rPr>
  </w:style>
  <w:style w:type="character" w:customStyle="1" w:styleId="ENHeading1Znak">
    <w:name w:val="EN Heading 1 Znak"/>
    <w:basedOn w:val="Nagwek1Znak"/>
    <w:link w:val="ENHeading1"/>
    <w:rsid w:val="00D613DB"/>
    <w:rPr>
      <w:rFonts w:ascii="Times New Roman" w:hAnsi="Times New Roman"/>
      <w:b/>
      <w:bCs/>
      <w:sz w:val="18"/>
      <w:szCs w:val="24"/>
      <w:lang w:val="en-GB" w:eastAsia="ar-SA"/>
    </w:rPr>
  </w:style>
  <w:style w:type="paragraph" w:customStyle="1" w:styleId="Punktor2stopniaENG">
    <w:name w:val="Punktor 2 stopnia ENG"/>
    <w:basedOn w:val="Nagwek2"/>
    <w:link w:val="Punktor2stopniaENGZnak"/>
    <w:rsid w:val="00C2128F"/>
  </w:style>
  <w:style w:type="character" w:customStyle="1" w:styleId="ENTextZnak">
    <w:name w:val="EN Text Znak"/>
    <w:basedOn w:val="Domylnaczcionkaakapitu"/>
    <w:link w:val="ENText"/>
    <w:uiPriority w:val="99"/>
    <w:rsid w:val="00F401CB"/>
    <w:rPr>
      <w:rFonts w:ascii="Times New Roman" w:hAnsi="Times New Roman"/>
      <w:sz w:val="18"/>
      <w:szCs w:val="18"/>
      <w:lang w:val="en-GB" w:eastAsia="ar-SA"/>
    </w:rPr>
  </w:style>
  <w:style w:type="character" w:customStyle="1" w:styleId="PLNagwek1Znak">
    <w:name w:val="PL Nagłówek 1 Znak"/>
    <w:basedOn w:val="ENTextZnak"/>
    <w:link w:val="PLNagwek1"/>
    <w:rsid w:val="003947D9"/>
    <w:rPr>
      <w:rFonts w:ascii="Times New Roman" w:hAnsi="Times New Roman"/>
      <w:b/>
      <w:sz w:val="18"/>
      <w:szCs w:val="18"/>
      <w:lang w:val="en-GB" w:eastAsia="ar-SA"/>
    </w:rPr>
  </w:style>
  <w:style w:type="paragraph" w:styleId="Podtytu">
    <w:name w:val="Subtitle"/>
    <w:basedOn w:val="Normalny"/>
    <w:next w:val="Normalny"/>
    <w:link w:val="PodtytuZnak"/>
    <w:locked/>
    <w:rsid w:val="00D613DB"/>
    <w:pPr>
      <w:numPr>
        <w:ilvl w:val="1"/>
      </w:numPr>
    </w:pPr>
    <w:rPr>
      <w:rFonts w:asciiTheme="majorHAnsi" w:eastAsiaTheme="majorEastAsia" w:hAnsiTheme="majorHAnsi" w:cstheme="majorBidi"/>
      <w:i/>
      <w:iCs/>
      <w:color w:val="4F81BD" w:themeColor="accent1"/>
      <w:spacing w:val="15"/>
      <w:sz w:val="24"/>
    </w:rPr>
  </w:style>
  <w:style w:type="character" w:customStyle="1" w:styleId="Nagwek2Znak">
    <w:name w:val="Nagłówek 2 Znak"/>
    <w:basedOn w:val="Domylnaczcionkaakapitu"/>
    <w:link w:val="Nagwek2"/>
    <w:uiPriority w:val="99"/>
    <w:rsid w:val="00C2128F"/>
    <w:rPr>
      <w:rFonts w:ascii="Times New Roman" w:hAnsi="Times New Roman"/>
      <w:i/>
      <w:iCs/>
      <w:sz w:val="18"/>
      <w:szCs w:val="24"/>
      <w:lang w:val="en-GB" w:eastAsia="ar-SA"/>
    </w:rPr>
  </w:style>
  <w:style w:type="character" w:customStyle="1" w:styleId="Punktor2stopniaENGZnak">
    <w:name w:val="Punktor 2 stopnia ENG Znak"/>
    <w:basedOn w:val="Nagwek2Znak"/>
    <w:link w:val="Punktor2stopniaENG"/>
    <w:rsid w:val="00C2128F"/>
    <w:rPr>
      <w:rFonts w:ascii="Times New Roman" w:hAnsi="Times New Roman"/>
      <w:i/>
      <w:iCs/>
      <w:sz w:val="18"/>
      <w:szCs w:val="24"/>
      <w:lang w:val="en-GB" w:eastAsia="ar-SA"/>
    </w:rPr>
  </w:style>
  <w:style w:type="character" w:customStyle="1" w:styleId="PodtytuZnak">
    <w:name w:val="Podtytuł Znak"/>
    <w:basedOn w:val="Domylnaczcionkaakapitu"/>
    <w:link w:val="Podtytu"/>
    <w:rsid w:val="00D613DB"/>
    <w:rPr>
      <w:rFonts w:asciiTheme="majorHAnsi" w:eastAsiaTheme="majorEastAsia" w:hAnsiTheme="majorHAnsi" w:cstheme="majorBidi"/>
      <w:i/>
      <w:iCs/>
      <w:color w:val="4F81BD" w:themeColor="accent1"/>
      <w:spacing w:val="15"/>
      <w:sz w:val="24"/>
      <w:szCs w:val="24"/>
      <w:lang w:val="en-GB" w:eastAsia="ar-SA"/>
    </w:rPr>
  </w:style>
  <w:style w:type="paragraph" w:customStyle="1" w:styleId="PLNagwek2">
    <w:name w:val="PL Nagłówek 2"/>
    <w:link w:val="PLNagwek2Znak"/>
    <w:qFormat/>
    <w:rsid w:val="00616A0E"/>
    <w:pPr>
      <w:numPr>
        <w:ilvl w:val="1"/>
        <w:numId w:val="3"/>
      </w:numPr>
      <w:spacing w:before="120" w:after="120"/>
      <w:outlineLvl w:val="1"/>
    </w:pPr>
    <w:rPr>
      <w:rFonts w:ascii="Times New Roman" w:hAnsi="Times New Roman"/>
      <w:i/>
      <w:iCs/>
      <w:sz w:val="18"/>
      <w:szCs w:val="24"/>
      <w:lang w:eastAsia="ar-SA"/>
    </w:rPr>
  </w:style>
  <w:style w:type="character" w:customStyle="1" w:styleId="PLNagwek2Znak">
    <w:name w:val="PL Nagłówek 2 Znak"/>
    <w:basedOn w:val="Domylnaczcionkaakapitu"/>
    <w:link w:val="PLNagwek2"/>
    <w:rsid w:val="00EA374A"/>
    <w:rPr>
      <w:rFonts w:ascii="Times New Roman" w:hAnsi="Times New Roman"/>
      <w:i/>
      <w:iCs/>
      <w:sz w:val="18"/>
      <w:szCs w:val="24"/>
      <w:lang w:eastAsia="ar-SA"/>
    </w:rPr>
  </w:style>
  <w:style w:type="paragraph" w:styleId="Bezodstpw">
    <w:name w:val="No Spacing"/>
    <w:uiPriority w:val="1"/>
    <w:rsid w:val="007B0037"/>
    <w:pPr>
      <w:suppressAutoHyphens/>
      <w:jc w:val="both"/>
    </w:pPr>
    <w:rPr>
      <w:rFonts w:ascii="Times New Roman" w:hAnsi="Times New Roman"/>
      <w:sz w:val="18"/>
      <w:szCs w:val="24"/>
      <w:lang w:val="en-GB" w:eastAsia="ar-SA"/>
    </w:rPr>
  </w:style>
  <w:style w:type="paragraph" w:customStyle="1" w:styleId="PLTabela">
    <w:name w:val="PL Tabela"/>
    <w:basedOn w:val="Akapitzlist"/>
    <w:link w:val="PLTabelaZnak"/>
    <w:qFormat/>
    <w:rsid w:val="00EA285A"/>
    <w:pPr>
      <w:numPr>
        <w:numId w:val="4"/>
      </w:numPr>
      <w:ind w:left="0" w:firstLine="0"/>
      <w:jc w:val="left"/>
    </w:pPr>
    <w:rPr>
      <w:lang w:val="pl-PL"/>
    </w:rPr>
  </w:style>
  <w:style w:type="paragraph" w:customStyle="1" w:styleId="ENTable">
    <w:name w:val="EN Table"/>
    <w:basedOn w:val="PLTabela"/>
    <w:link w:val="ENTableZnak"/>
    <w:qFormat/>
    <w:rsid w:val="002246A7"/>
    <w:pPr>
      <w:numPr>
        <w:numId w:val="5"/>
      </w:numPr>
      <w:ind w:left="0" w:firstLine="0"/>
    </w:pPr>
    <w:rPr>
      <w:lang w:val="en-GB"/>
    </w:rPr>
  </w:style>
  <w:style w:type="character" w:customStyle="1" w:styleId="AkapitzlistZnak">
    <w:name w:val="Akapit z listą Znak"/>
    <w:basedOn w:val="Domylnaczcionkaakapitu"/>
    <w:link w:val="Akapitzlist"/>
    <w:uiPriority w:val="34"/>
    <w:rsid w:val="00030A9F"/>
    <w:rPr>
      <w:rFonts w:ascii="Times New Roman" w:hAnsi="Times New Roman"/>
      <w:sz w:val="18"/>
      <w:szCs w:val="24"/>
      <w:lang w:val="en-GB" w:eastAsia="ar-SA"/>
    </w:rPr>
  </w:style>
  <w:style w:type="character" w:customStyle="1" w:styleId="PLTabelaZnak">
    <w:name w:val="PL Tabela Znak"/>
    <w:basedOn w:val="AkapitzlistZnak"/>
    <w:link w:val="PLTabela"/>
    <w:rsid w:val="00EA285A"/>
    <w:rPr>
      <w:rFonts w:ascii="Times New Roman" w:hAnsi="Times New Roman"/>
      <w:sz w:val="18"/>
      <w:szCs w:val="24"/>
      <w:lang w:val="en-GB" w:eastAsia="ar-SA"/>
    </w:rPr>
  </w:style>
  <w:style w:type="paragraph" w:customStyle="1" w:styleId="ENHeading2">
    <w:name w:val="EN Heading 2"/>
    <w:basedOn w:val="Punktor2stopniaENG"/>
    <w:link w:val="ENHeading2Znak"/>
    <w:qFormat/>
    <w:rsid w:val="003450B6"/>
    <w:pPr>
      <w:numPr>
        <w:numId w:val="2"/>
      </w:numPr>
    </w:pPr>
  </w:style>
  <w:style w:type="character" w:customStyle="1" w:styleId="ENTableZnak">
    <w:name w:val="EN Table Znak"/>
    <w:basedOn w:val="PLTabelaZnak"/>
    <w:link w:val="ENTable"/>
    <w:rsid w:val="002246A7"/>
    <w:rPr>
      <w:rFonts w:ascii="Times New Roman" w:hAnsi="Times New Roman"/>
      <w:sz w:val="18"/>
      <w:szCs w:val="24"/>
      <w:lang w:val="en-GB" w:eastAsia="ar-SA"/>
    </w:rPr>
  </w:style>
  <w:style w:type="character" w:customStyle="1" w:styleId="ENHeading2Znak">
    <w:name w:val="EN Heading 2 Znak"/>
    <w:basedOn w:val="Punktor2stopniaENGZnak"/>
    <w:link w:val="ENHeading2"/>
    <w:rsid w:val="003450B6"/>
    <w:rPr>
      <w:rFonts w:ascii="Times New Roman" w:hAnsi="Times New Roman"/>
      <w:i/>
      <w:iCs/>
      <w:sz w:val="18"/>
      <w:szCs w:val="24"/>
      <w:lang w:val="en-GB" w:eastAsia="ar-SA"/>
    </w:rPr>
  </w:style>
  <w:style w:type="paragraph" w:customStyle="1" w:styleId="PLTekst">
    <w:name w:val="PL Tekst"/>
    <w:basedOn w:val="ENText"/>
    <w:link w:val="PLTekstZnak"/>
    <w:qFormat/>
    <w:rsid w:val="00C34AAC"/>
    <w:rPr>
      <w:lang w:val="pl-PL"/>
    </w:rPr>
  </w:style>
  <w:style w:type="paragraph" w:customStyle="1" w:styleId="PLRysunek">
    <w:name w:val="PL Rysunek"/>
    <w:link w:val="PLRysunekZnak"/>
    <w:qFormat/>
    <w:rsid w:val="00084B32"/>
    <w:pPr>
      <w:numPr>
        <w:numId w:val="12"/>
      </w:numPr>
      <w:ind w:left="0" w:firstLine="0"/>
      <w:jc w:val="both"/>
    </w:pPr>
    <w:rPr>
      <w:rFonts w:ascii="Times New Roman" w:hAnsi="Times New Roman"/>
      <w:sz w:val="18"/>
      <w:szCs w:val="24"/>
      <w:lang w:eastAsia="ar-SA"/>
    </w:rPr>
  </w:style>
  <w:style w:type="character" w:customStyle="1" w:styleId="PLTekstZnak">
    <w:name w:val="PL Tekst Znak"/>
    <w:basedOn w:val="ENTextZnak"/>
    <w:link w:val="PLTekst"/>
    <w:rsid w:val="00C34AAC"/>
    <w:rPr>
      <w:rFonts w:ascii="Times New Roman" w:hAnsi="Times New Roman"/>
      <w:sz w:val="18"/>
      <w:szCs w:val="18"/>
      <w:lang w:val="en-GB" w:eastAsia="ar-SA"/>
    </w:rPr>
  </w:style>
  <w:style w:type="paragraph" w:customStyle="1" w:styleId="EquationRwnanie">
    <w:name w:val="Equation/Równanie"/>
    <w:basedOn w:val="Normalny"/>
    <w:next w:val="Normalny"/>
    <w:link w:val="EquationRwnanieZnak"/>
    <w:uiPriority w:val="99"/>
    <w:qFormat/>
    <w:rsid w:val="00E97388"/>
    <w:pPr>
      <w:tabs>
        <w:tab w:val="left" w:pos="567"/>
        <w:tab w:val="right" w:pos="4649"/>
      </w:tabs>
      <w:spacing w:before="60" w:after="60"/>
      <w:jc w:val="right"/>
    </w:pPr>
  </w:style>
  <w:style w:type="paragraph" w:customStyle="1" w:styleId="ENTitle">
    <w:name w:val="EN Title"/>
    <w:basedOn w:val="Tytu"/>
    <w:link w:val="ENTitleZnak"/>
    <w:qFormat/>
    <w:rsid w:val="00D2723B"/>
    <w:rPr>
      <w:lang w:val="en-US"/>
    </w:rPr>
  </w:style>
  <w:style w:type="paragraph" w:customStyle="1" w:styleId="PLStreszczenie">
    <w:name w:val="PL Streszczenie"/>
    <w:basedOn w:val="ENAbstract"/>
    <w:link w:val="PLStreszczenieZnak"/>
    <w:qFormat/>
    <w:rsid w:val="00D2723B"/>
    <w:rPr>
      <w:lang w:val="pl-PL"/>
    </w:rPr>
  </w:style>
  <w:style w:type="character" w:customStyle="1" w:styleId="ENTitleZnak">
    <w:name w:val="EN Title Znak"/>
    <w:basedOn w:val="TytuZnak"/>
    <w:link w:val="ENTitle"/>
    <w:rsid w:val="00D2723B"/>
    <w:rPr>
      <w:rFonts w:ascii="Times New Roman" w:hAnsi="Times New Roman"/>
      <w:b/>
      <w:bCs/>
      <w:sz w:val="24"/>
      <w:szCs w:val="24"/>
      <w:lang w:val="en-US" w:eastAsia="ar-SA"/>
    </w:rPr>
  </w:style>
  <w:style w:type="paragraph" w:customStyle="1" w:styleId="PLSowakluczowe">
    <w:name w:val="PL Słowa kluczowe"/>
    <w:basedOn w:val="ENKeywords"/>
    <w:link w:val="PLSowakluczoweZnak"/>
    <w:qFormat/>
    <w:rsid w:val="009C2001"/>
    <w:pPr>
      <w:spacing w:before="240" w:after="0"/>
    </w:pPr>
    <w:rPr>
      <w:lang w:val="pl-PL"/>
    </w:rPr>
  </w:style>
  <w:style w:type="character" w:customStyle="1" w:styleId="ENAbstractZnak">
    <w:name w:val="EN Abstract Znak"/>
    <w:basedOn w:val="Domylnaczcionkaakapitu"/>
    <w:link w:val="ENAbstract"/>
    <w:rsid w:val="00D2723B"/>
    <w:rPr>
      <w:rFonts w:ascii="Times New Roman" w:hAnsi="Times New Roman"/>
      <w:sz w:val="18"/>
      <w:lang w:val="en-GB" w:eastAsia="ar-SA"/>
    </w:rPr>
  </w:style>
  <w:style w:type="character" w:customStyle="1" w:styleId="PLStreszczenieZnak">
    <w:name w:val="PL Streszczenie Znak"/>
    <w:basedOn w:val="ENAbstractZnak"/>
    <w:link w:val="PLStreszczenie"/>
    <w:rsid w:val="00D2723B"/>
    <w:rPr>
      <w:rFonts w:ascii="Times New Roman" w:hAnsi="Times New Roman"/>
      <w:sz w:val="18"/>
      <w:lang w:val="en-GB" w:eastAsia="ar-SA"/>
    </w:rPr>
  </w:style>
  <w:style w:type="character" w:customStyle="1" w:styleId="PLRysunekZnak">
    <w:name w:val="PL Rysunek Znak"/>
    <w:basedOn w:val="Domylnaczcionkaakapitu"/>
    <w:link w:val="PLRysunek"/>
    <w:rsid w:val="00084B32"/>
    <w:rPr>
      <w:rFonts w:ascii="Times New Roman" w:hAnsi="Times New Roman"/>
      <w:sz w:val="18"/>
      <w:szCs w:val="24"/>
      <w:lang w:eastAsia="ar-SA"/>
    </w:rPr>
  </w:style>
  <w:style w:type="paragraph" w:customStyle="1" w:styleId="MainBody">
    <w:name w:val="MainBody"/>
    <w:basedOn w:val="Normalny"/>
    <w:uiPriority w:val="99"/>
    <w:rsid w:val="003947D9"/>
    <w:pPr>
      <w:ind w:firstLine="284"/>
    </w:pPr>
    <w:rPr>
      <w:szCs w:val="18"/>
    </w:rPr>
  </w:style>
  <w:style w:type="paragraph" w:customStyle="1" w:styleId="ENFigure">
    <w:name w:val="EN Figure"/>
    <w:basedOn w:val="Akapitzlist"/>
    <w:link w:val="ENFigureZnak"/>
    <w:qFormat/>
    <w:rsid w:val="00084B32"/>
    <w:pPr>
      <w:numPr>
        <w:numId w:val="13"/>
      </w:numPr>
      <w:ind w:left="0" w:firstLine="0"/>
    </w:pPr>
    <w:rPr>
      <w:lang w:val="en-US"/>
    </w:rPr>
  </w:style>
  <w:style w:type="character" w:customStyle="1" w:styleId="ENFigureZnak">
    <w:name w:val="EN Figure Znak"/>
    <w:basedOn w:val="AkapitzlistZnak"/>
    <w:link w:val="ENFigure"/>
    <w:rsid w:val="00084B32"/>
    <w:rPr>
      <w:rFonts w:ascii="Times New Roman" w:hAnsi="Times New Roman"/>
      <w:sz w:val="18"/>
      <w:szCs w:val="24"/>
      <w:lang w:val="en-US" w:eastAsia="ar-SA"/>
    </w:rPr>
  </w:style>
  <w:style w:type="paragraph" w:customStyle="1" w:styleId="PozLiteraturyReferences">
    <w:name w:val="Poz. Literatury/References"/>
    <w:link w:val="PozLiteraturyReferencesZnak"/>
    <w:qFormat/>
    <w:rsid w:val="00D51788"/>
    <w:pPr>
      <w:numPr>
        <w:numId w:val="14"/>
      </w:numPr>
      <w:spacing w:after="120"/>
      <w:ind w:left="284" w:hanging="284"/>
      <w:jc w:val="both"/>
      <w:outlineLvl w:val="0"/>
    </w:pPr>
    <w:rPr>
      <w:rFonts w:ascii="Times New Roman" w:hAnsi="Times New Roman"/>
      <w:sz w:val="18"/>
      <w:szCs w:val="18"/>
      <w:lang w:eastAsia="ar-SA"/>
    </w:rPr>
  </w:style>
  <w:style w:type="character" w:customStyle="1" w:styleId="ENKeywordsZnak">
    <w:name w:val="EN Keywords Znak"/>
    <w:basedOn w:val="Domylnaczcionkaakapitu"/>
    <w:link w:val="ENKeywords"/>
    <w:uiPriority w:val="99"/>
    <w:rsid w:val="00583CA1"/>
    <w:rPr>
      <w:rFonts w:ascii="Times New Roman" w:hAnsi="Times New Roman"/>
      <w:i/>
      <w:iCs/>
      <w:sz w:val="18"/>
      <w:szCs w:val="24"/>
      <w:lang w:val="en-GB" w:eastAsia="ar-SA"/>
    </w:rPr>
  </w:style>
  <w:style w:type="character" w:customStyle="1" w:styleId="PLSowakluczoweZnak">
    <w:name w:val="PL Słowa kluczowe Znak"/>
    <w:basedOn w:val="ENKeywordsZnak"/>
    <w:link w:val="PLSowakluczowe"/>
    <w:rsid w:val="009C2001"/>
    <w:rPr>
      <w:rFonts w:ascii="Times New Roman" w:hAnsi="Times New Roman"/>
      <w:i/>
      <w:iCs/>
      <w:sz w:val="18"/>
      <w:szCs w:val="24"/>
      <w:lang w:val="en-GB" w:eastAsia="ar-SA"/>
    </w:rPr>
  </w:style>
  <w:style w:type="character" w:customStyle="1" w:styleId="literaturaZnak">
    <w:name w:val="literatura Znak"/>
    <w:link w:val="literatura0"/>
    <w:locked/>
    <w:rsid w:val="00E33FC3"/>
    <w:rPr>
      <w:rFonts w:ascii="Times New Roman" w:hAnsi="Times New Roman"/>
    </w:rPr>
  </w:style>
  <w:style w:type="character" w:customStyle="1" w:styleId="ReferenceTextZnak">
    <w:name w:val="ReferenceText Znak"/>
    <w:basedOn w:val="Domylnaczcionkaakapitu"/>
    <w:link w:val="ReferenceText"/>
    <w:uiPriority w:val="99"/>
    <w:rsid w:val="004012F3"/>
    <w:rPr>
      <w:rFonts w:ascii="Times New Roman" w:hAnsi="Times New Roman"/>
      <w:sz w:val="18"/>
      <w:szCs w:val="18"/>
      <w:lang w:val="en-GB" w:eastAsia="ar-SA"/>
    </w:rPr>
  </w:style>
  <w:style w:type="character" w:customStyle="1" w:styleId="PozLiteraturyReferencesZnak">
    <w:name w:val="Poz. Literatury/References Znak"/>
    <w:basedOn w:val="ReferenceTextZnak"/>
    <w:link w:val="PozLiteraturyReferences"/>
    <w:rsid w:val="00D51788"/>
    <w:rPr>
      <w:rFonts w:ascii="Times New Roman" w:hAnsi="Times New Roman"/>
      <w:sz w:val="18"/>
      <w:szCs w:val="18"/>
      <w:lang w:val="en-GB" w:eastAsia="ar-SA"/>
    </w:rPr>
  </w:style>
  <w:style w:type="paragraph" w:customStyle="1" w:styleId="literatura0">
    <w:name w:val="literatura"/>
    <w:basedOn w:val="Normalny"/>
    <w:link w:val="literaturaZnak"/>
    <w:qFormat/>
    <w:rsid w:val="00E33FC3"/>
    <w:pPr>
      <w:suppressAutoHyphens w:val="0"/>
      <w:spacing w:before="120" w:after="120" w:line="276" w:lineRule="auto"/>
      <w:ind w:left="454" w:hanging="454"/>
    </w:pPr>
    <w:rPr>
      <w:sz w:val="20"/>
      <w:szCs w:val="20"/>
      <w:lang w:val="pl-PL" w:eastAsia="pl-PL"/>
    </w:rPr>
  </w:style>
  <w:style w:type="paragraph" w:customStyle="1" w:styleId="Default">
    <w:name w:val="Default"/>
    <w:rsid w:val="008C2F55"/>
    <w:pPr>
      <w:autoSpaceDE w:val="0"/>
      <w:autoSpaceDN w:val="0"/>
      <w:adjustRightInd w:val="0"/>
    </w:pPr>
    <w:rPr>
      <w:rFonts w:ascii="Arial" w:hAnsi="Arial" w:cs="Arial"/>
      <w:color w:val="000000"/>
      <w:sz w:val="24"/>
      <w:szCs w:val="24"/>
    </w:rPr>
  </w:style>
  <w:style w:type="paragraph" w:customStyle="1" w:styleId="NrrwnaniaEqnNo">
    <w:name w:val="Nr równania/Eqn. No."/>
    <w:basedOn w:val="EquationRwnanie"/>
    <w:link w:val="NrrwnaniaEqnNoZnak"/>
    <w:qFormat/>
    <w:rsid w:val="00E97388"/>
  </w:style>
  <w:style w:type="paragraph" w:customStyle="1" w:styleId="PLStopka">
    <w:name w:val="PL Stopka"/>
    <w:basedOn w:val="Stopka"/>
    <w:link w:val="PLStopkaZnak"/>
    <w:qFormat/>
    <w:rsid w:val="00F94781"/>
    <w:pPr>
      <w:pBdr>
        <w:top w:val="single" w:sz="4" w:space="1" w:color="auto"/>
      </w:pBdr>
    </w:pPr>
    <w:rPr>
      <w:lang w:val="pl-PL"/>
    </w:rPr>
  </w:style>
  <w:style w:type="character" w:customStyle="1" w:styleId="EquationRwnanieZnak">
    <w:name w:val="Equation/Równanie Znak"/>
    <w:basedOn w:val="Domylnaczcionkaakapitu"/>
    <w:link w:val="EquationRwnanie"/>
    <w:uiPriority w:val="99"/>
    <w:rsid w:val="00E97388"/>
    <w:rPr>
      <w:rFonts w:ascii="Times New Roman" w:hAnsi="Times New Roman"/>
      <w:sz w:val="18"/>
      <w:szCs w:val="24"/>
      <w:lang w:val="en-GB" w:eastAsia="ar-SA"/>
    </w:rPr>
  </w:style>
  <w:style w:type="character" w:customStyle="1" w:styleId="NrrwnaniaEqnNoZnak">
    <w:name w:val="Nr równania/Eqn. No. Znak"/>
    <w:basedOn w:val="EquationRwnanieZnak"/>
    <w:link w:val="NrrwnaniaEqnNo"/>
    <w:rsid w:val="00E97388"/>
    <w:rPr>
      <w:rFonts w:ascii="Times New Roman" w:hAnsi="Times New Roman"/>
      <w:sz w:val="18"/>
      <w:szCs w:val="24"/>
      <w:lang w:val="en-GB" w:eastAsia="ar-SA"/>
    </w:rPr>
  </w:style>
  <w:style w:type="paragraph" w:customStyle="1" w:styleId="ENFootnotes">
    <w:name w:val="EN Footnotes"/>
    <w:basedOn w:val="Stopka"/>
    <w:link w:val="ENFootnotesZnak"/>
    <w:qFormat/>
    <w:rsid w:val="00F94781"/>
    <w:pPr>
      <w:pBdr>
        <w:top w:val="single" w:sz="4" w:space="1" w:color="auto"/>
      </w:pBdr>
    </w:pPr>
  </w:style>
  <w:style w:type="character" w:customStyle="1" w:styleId="PLStopkaZnak">
    <w:name w:val="PL Stopka Znak"/>
    <w:basedOn w:val="StopkaZnak"/>
    <w:link w:val="PLStopka"/>
    <w:rsid w:val="00F94781"/>
    <w:rPr>
      <w:rFonts w:ascii="Times New Roman" w:hAnsi="Times New Roman"/>
      <w:sz w:val="14"/>
      <w:szCs w:val="16"/>
      <w:lang w:val="en-GB" w:eastAsia="ar-SA" w:bidi="ar-SA"/>
    </w:rPr>
  </w:style>
  <w:style w:type="character" w:customStyle="1" w:styleId="ENFootnotesZnak">
    <w:name w:val="EN Footnotes Znak"/>
    <w:basedOn w:val="StopkaZnak"/>
    <w:link w:val="ENFootnotes"/>
    <w:rsid w:val="00F94781"/>
    <w:rPr>
      <w:rFonts w:ascii="Times New Roman" w:hAnsi="Times New Roman"/>
      <w:sz w:val="14"/>
      <w:szCs w:val="16"/>
      <w:lang w:val="en-GB" w:eastAsia="ar-SA" w:bidi="ar-SA"/>
    </w:rPr>
  </w:style>
  <w:style w:type="character" w:customStyle="1" w:styleId="hps">
    <w:name w:val="hps"/>
    <w:basedOn w:val="Domylnaczcionkaakapitu"/>
    <w:rsid w:val="00583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72445">
      <w:bodyDiv w:val="1"/>
      <w:marLeft w:val="0"/>
      <w:marRight w:val="0"/>
      <w:marTop w:val="0"/>
      <w:marBottom w:val="0"/>
      <w:divBdr>
        <w:top w:val="none" w:sz="0" w:space="0" w:color="auto"/>
        <w:left w:val="none" w:sz="0" w:space="0" w:color="auto"/>
        <w:bottom w:val="none" w:sz="0" w:space="0" w:color="auto"/>
        <w:right w:val="none" w:sz="0" w:space="0" w:color="auto"/>
      </w:divBdr>
    </w:div>
    <w:div w:id="846945646">
      <w:bodyDiv w:val="1"/>
      <w:marLeft w:val="0"/>
      <w:marRight w:val="0"/>
      <w:marTop w:val="0"/>
      <w:marBottom w:val="0"/>
      <w:divBdr>
        <w:top w:val="none" w:sz="0" w:space="0" w:color="auto"/>
        <w:left w:val="none" w:sz="0" w:space="0" w:color="auto"/>
        <w:bottom w:val="none" w:sz="0" w:space="0" w:color="auto"/>
        <w:right w:val="none" w:sz="0" w:space="0" w:color="auto"/>
      </w:divBdr>
    </w:div>
    <w:div w:id="1044409036">
      <w:bodyDiv w:val="1"/>
      <w:marLeft w:val="0"/>
      <w:marRight w:val="0"/>
      <w:marTop w:val="0"/>
      <w:marBottom w:val="0"/>
      <w:divBdr>
        <w:top w:val="none" w:sz="0" w:space="0" w:color="auto"/>
        <w:left w:val="none" w:sz="0" w:space="0" w:color="auto"/>
        <w:bottom w:val="none" w:sz="0" w:space="0" w:color="auto"/>
        <w:right w:val="none" w:sz="0" w:space="0" w:color="auto"/>
      </w:divBdr>
      <w:divsChild>
        <w:div w:id="470945738">
          <w:marLeft w:val="0"/>
          <w:marRight w:val="0"/>
          <w:marTop w:val="0"/>
          <w:marBottom w:val="0"/>
          <w:divBdr>
            <w:top w:val="none" w:sz="0" w:space="0" w:color="auto"/>
            <w:left w:val="none" w:sz="0" w:space="0" w:color="auto"/>
            <w:bottom w:val="none" w:sz="0" w:space="0" w:color="auto"/>
            <w:right w:val="none" w:sz="0" w:space="0" w:color="auto"/>
          </w:divBdr>
        </w:div>
        <w:div w:id="1404186061">
          <w:marLeft w:val="0"/>
          <w:marRight w:val="0"/>
          <w:marTop w:val="0"/>
          <w:marBottom w:val="0"/>
          <w:divBdr>
            <w:top w:val="none" w:sz="0" w:space="0" w:color="auto"/>
            <w:left w:val="none" w:sz="0" w:space="0" w:color="auto"/>
            <w:bottom w:val="none" w:sz="0" w:space="0" w:color="auto"/>
            <w:right w:val="none" w:sz="0" w:space="0" w:color="auto"/>
          </w:divBdr>
        </w:div>
        <w:div w:id="832455393">
          <w:marLeft w:val="0"/>
          <w:marRight w:val="0"/>
          <w:marTop w:val="0"/>
          <w:marBottom w:val="0"/>
          <w:divBdr>
            <w:top w:val="none" w:sz="0" w:space="0" w:color="auto"/>
            <w:left w:val="none" w:sz="0" w:space="0" w:color="auto"/>
            <w:bottom w:val="none" w:sz="0" w:space="0" w:color="auto"/>
            <w:right w:val="none" w:sz="0" w:space="0" w:color="auto"/>
          </w:divBdr>
        </w:div>
      </w:divsChild>
    </w:div>
    <w:div w:id="1431270290">
      <w:bodyDiv w:val="1"/>
      <w:marLeft w:val="0"/>
      <w:marRight w:val="0"/>
      <w:marTop w:val="0"/>
      <w:marBottom w:val="0"/>
      <w:divBdr>
        <w:top w:val="none" w:sz="0" w:space="0" w:color="auto"/>
        <w:left w:val="none" w:sz="0" w:space="0" w:color="auto"/>
        <w:bottom w:val="none" w:sz="0" w:space="0" w:color="auto"/>
        <w:right w:val="none" w:sz="0" w:space="0" w:color="auto"/>
      </w:divBdr>
    </w:div>
    <w:div w:id="1680544380">
      <w:bodyDiv w:val="1"/>
      <w:marLeft w:val="0"/>
      <w:marRight w:val="0"/>
      <w:marTop w:val="0"/>
      <w:marBottom w:val="0"/>
      <w:divBdr>
        <w:top w:val="none" w:sz="0" w:space="0" w:color="auto"/>
        <w:left w:val="none" w:sz="0" w:space="0" w:color="auto"/>
        <w:bottom w:val="none" w:sz="0" w:space="0" w:color="auto"/>
        <w:right w:val="none" w:sz="0" w:space="0" w:color="auto"/>
      </w:divBdr>
    </w:div>
    <w:div w:id="19812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k2014@tu.kielce.pl." TargetMode="Externa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D8E79-3A35-4334-8785-DD371579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2682</Words>
  <Characters>15045</Characters>
  <Application>Microsoft Office Word</Application>
  <DocSecurity>0</DocSecurity>
  <Lines>125</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przygotowania referatów gotowych do wydruku</vt:lpstr>
      <vt:lpstr>Instructions for the preparation of a 2-column format camera-re</vt:lpstr>
    </vt:vector>
  </TitlesOfParts>
  <Company>Katedra Mechaniki Materiałów Politechniki Łódzkiej</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przygotowania referatów gotowych do wydruku</dc:title>
  <dc:creator>ZK2014</dc:creator>
  <cp:lastModifiedBy>Leszek Chodor</cp:lastModifiedBy>
  <cp:revision>12</cp:revision>
  <cp:lastPrinted>2013-08-06T05:14:00Z</cp:lastPrinted>
  <dcterms:created xsi:type="dcterms:W3CDTF">2013-08-05T12:52:00Z</dcterms:created>
  <dcterms:modified xsi:type="dcterms:W3CDTF">2014-01-11T08:14:00Z</dcterms:modified>
</cp:coreProperties>
</file>